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0CC" w:rsidRPr="003E5319" w:rsidRDefault="00A650CC" w:rsidP="00A650CC">
      <w:pPr>
        <w:ind w:left="360"/>
        <w:rPr>
          <w:rFonts w:ascii="Arial" w:hAnsi="Arial" w:cs="Arial"/>
          <w:b/>
          <w:i/>
          <w:noProof/>
          <w:color w:val="3333FF"/>
          <w:sz w:val="22"/>
          <w:szCs w:val="22"/>
          <w:lang w:val="sr-Cyrl-CS"/>
        </w:rPr>
      </w:pPr>
      <w:r w:rsidRPr="003E5319">
        <w:rPr>
          <w:rFonts w:ascii="Arial" w:hAnsi="Arial" w:cs="Arial"/>
          <w:b/>
          <w:i/>
          <w:noProof/>
          <w:color w:val="FF0000"/>
          <w:sz w:val="22"/>
          <w:szCs w:val="22"/>
          <w:lang w:val="ru-RU"/>
        </w:rPr>
        <w:t>Синтаксичке јединице</w:t>
      </w:r>
    </w:p>
    <w:p w:rsidR="00A650CC" w:rsidRPr="003E5319" w:rsidRDefault="00A650CC" w:rsidP="00A650CC">
      <w:pPr>
        <w:suppressAutoHyphens/>
        <w:snapToGrid w:val="0"/>
        <w:spacing w:line="100" w:lineRule="atLeast"/>
        <w:jc w:val="both"/>
        <w:rPr>
          <w:lang w:eastAsia="zh-CN"/>
        </w:rPr>
      </w:pPr>
    </w:p>
    <w:p w:rsidR="00A650CC" w:rsidRPr="003E5319" w:rsidRDefault="00A650CC" w:rsidP="00A650CC">
      <w:pPr>
        <w:numPr>
          <w:ilvl w:val="0"/>
          <w:numId w:val="2"/>
        </w:numPr>
        <w:suppressAutoHyphens/>
        <w:snapToGrid w:val="0"/>
        <w:spacing w:after="200" w:line="100" w:lineRule="atLeast"/>
        <w:jc w:val="both"/>
        <w:rPr>
          <w:lang w:eastAsia="zh-CN"/>
        </w:rPr>
      </w:pPr>
      <w:r w:rsidRPr="003E5319">
        <w:rPr>
          <w:lang w:eastAsia="zh-CN"/>
        </w:rPr>
        <w:t>На почету часа питати ученике да ли знају да дефинишу појам синтаксе</w:t>
      </w:r>
      <w:r w:rsidRPr="003E5319">
        <w:rPr>
          <w:lang w:val="sr-Cyrl-RS" w:eastAsia="zh-CN"/>
        </w:rPr>
        <w:t>.</w:t>
      </w:r>
    </w:p>
    <w:p w:rsidR="00A650CC" w:rsidRPr="003E5319" w:rsidRDefault="00A650CC" w:rsidP="00A650CC">
      <w:pPr>
        <w:numPr>
          <w:ilvl w:val="0"/>
          <w:numId w:val="1"/>
        </w:numPr>
        <w:suppressAutoHyphens/>
        <w:spacing w:after="200" w:line="100" w:lineRule="atLeast"/>
        <w:jc w:val="both"/>
        <w:rPr>
          <w:b/>
          <w:bCs/>
          <w:lang w:eastAsia="zh-CN"/>
        </w:rPr>
      </w:pPr>
      <w:r w:rsidRPr="003E5319">
        <w:rPr>
          <w:lang w:eastAsia="zh-CN"/>
        </w:rPr>
        <w:t xml:space="preserve">Синтакса (грч. syntaxis – састав) део је граматике који изучава синтаксички систем једног језика, тј. </w:t>
      </w:r>
      <w:proofErr w:type="gramStart"/>
      <w:r w:rsidRPr="003E5319">
        <w:rPr>
          <w:lang w:eastAsia="zh-CN"/>
        </w:rPr>
        <w:t>принципе</w:t>
      </w:r>
      <w:proofErr w:type="gramEnd"/>
      <w:r w:rsidRPr="003E5319">
        <w:rPr>
          <w:lang w:eastAsia="zh-CN"/>
        </w:rPr>
        <w:t xml:space="preserve"> на основу којих се од речи формирају реченице као целовите и завршене јединице усмене или писане комуникације. </w:t>
      </w:r>
    </w:p>
    <w:p w:rsidR="00A650CC" w:rsidRPr="003E5319" w:rsidRDefault="00A650CC" w:rsidP="00A650CC">
      <w:pPr>
        <w:numPr>
          <w:ilvl w:val="0"/>
          <w:numId w:val="1"/>
        </w:numPr>
        <w:suppressAutoHyphens/>
        <w:spacing w:after="200" w:line="100" w:lineRule="atLeast"/>
        <w:jc w:val="both"/>
        <w:rPr>
          <w:lang w:eastAsia="zh-CN"/>
        </w:rPr>
      </w:pPr>
      <w:r w:rsidRPr="003E5319">
        <w:rPr>
          <w:b/>
          <w:bCs/>
          <w:lang w:eastAsia="zh-CN"/>
        </w:rPr>
        <w:t>Синтакса је наука о грађењу реченице, о слагању и уређивању речи у реченици</w:t>
      </w:r>
      <w:r w:rsidRPr="003E5319">
        <w:rPr>
          <w:b/>
          <w:bCs/>
          <w:lang w:val="sr-Cyrl-RS" w:eastAsia="zh-CN"/>
        </w:rPr>
        <w:t>.</w:t>
      </w:r>
      <w:r w:rsidRPr="003E5319">
        <w:rPr>
          <w:b/>
          <w:bCs/>
          <w:lang w:eastAsia="zh-CN"/>
        </w:rPr>
        <w:t xml:space="preserve"> </w:t>
      </w:r>
    </w:p>
    <w:p w:rsidR="00A650CC" w:rsidRPr="003E5319" w:rsidRDefault="00A650CC" w:rsidP="00A650CC">
      <w:pPr>
        <w:suppressAutoHyphens/>
        <w:spacing w:after="200" w:line="276" w:lineRule="auto"/>
        <w:rPr>
          <w:lang w:val="sr-Cyrl-RS" w:eastAsia="zh-CN"/>
        </w:rPr>
      </w:pPr>
      <w:r w:rsidRPr="003E5319">
        <w:rPr>
          <w:lang w:eastAsia="zh-CN"/>
        </w:rPr>
        <w:t>Синтаксичке јединице су језичке јединице које чине синтаксички систем српског језика</w:t>
      </w:r>
      <w:r w:rsidRPr="003E5319">
        <w:rPr>
          <w:lang w:val="sr-Cyrl-RS" w:eastAsia="zh-CN"/>
        </w:rPr>
        <w:t>.</w:t>
      </w:r>
    </w:p>
    <w:p w:rsidR="00A650CC" w:rsidRPr="003E5319" w:rsidRDefault="00A650CC" w:rsidP="00A650CC">
      <w:pPr>
        <w:numPr>
          <w:ilvl w:val="0"/>
          <w:numId w:val="3"/>
        </w:numPr>
        <w:suppressAutoHyphens/>
        <w:snapToGrid w:val="0"/>
        <w:spacing w:after="200" w:line="100" w:lineRule="atLeast"/>
        <w:jc w:val="both"/>
        <w:rPr>
          <w:lang w:eastAsia="zh-CN"/>
        </w:rPr>
      </w:pPr>
      <w:r w:rsidRPr="003E5319">
        <w:rPr>
          <w:rFonts w:ascii="Calibri" w:hAnsi="Calibri"/>
          <w:b/>
          <w:i/>
          <w:noProof/>
          <w:color w:val="0000FF"/>
          <w:sz w:val="22"/>
          <w:szCs w:val="22"/>
          <w:u w:val="single"/>
          <w:lang w:val="sr-Cyrl-CS" w:eastAsia="zh-CN"/>
        </w:rPr>
        <w:t>Главни део часа</w:t>
      </w:r>
      <w:r w:rsidRPr="003E5319">
        <w:rPr>
          <w:rFonts w:ascii="Calibri" w:hAnsi="Calibri"/>
          <w:b/>
          <w:i/>
          <w:noProof/>
          <w:color w:val="0000FF"/>
          <w:sz w:val="22"/>
          <w:szCs w:val="22"/>
          <w:u w:val="single"/>
          <w:lang w:val="ru-RU" w:eastAsia="zh-CN"/>
        </w:rPr>
        <w:t>.</w:t>
      </w:r>
      <w:r w:rsidRPr="003E5319">
        <w:rPr>
          <w:rFonts w:ascii="Calibri" w:hAnsi="Calibri"/>
          <w:b/>
          <w:i/>
          <w:noProof/>
          <w:color w:val="0000FF"/>
          <w:sz w:val="22"/>
          <w:szCs w:val="22"/>
          <w:u w:val="single"/>
          <w:lang w:val="sr-Cyrl-CS" w:eastAsia="zh-CN"/>
        </w:rPr>
        <w:t xml:space="preserve"> </w:t>
      </w:r>
      <w:r w:rsidRPr="003E5319">
        <w:rPr>
          <w:lang w:eastAsia="zh-CN"/>
        </w:rPr>
        <w:t xml:space="preserve"> Синтаксичке јединице поређане су по хијерархији:</w:t>
      </w:r>
    </w:p>
    <w:p w:rsidR="00A650CC" w:rsidRPr="003E5319" w:rsidRDefault="00A650CC" w:rsidP="00A650CC">
      <w:pPr>
        <w:numPr>
          <w:ilvl w:val="0"/>
          <w:numId w:val="4"/>
        </w:numPr>
        <w:suppressAutoHyphens/>
        <w:snapToGrid w:val="0"/>
        <w:spacing w:after="200" w:line="100" w:lineRule="atLeast"/>
        <w:jc w:val="both"/>
        <w:rPr>
          <w:b/>
          <w:bCs/>
          <w:lang w:eastAsia="zh-CN"/>
        </w:rPr>
      </w:pPr>
      <w:r w:rsidRPr="003E5319">
        <w:rPr>
          <w:b/>
          <w:bCs/>
          <w:lang w:eastAsia="zh-CN"/>
        </w:rPr>
        <w:t>комуникативна реченица</w:t>
      </w:r>
      <w:r w:rsidRPr="003E5319">
        <w:rPr>
          <w:b/>
          <w:bCs/>
          <w:lang w:val="sr-Cyrl-RS" w:eastAsia="zh-CN"/>
        </w:rPr>
        <w:t xml:space="preserve"> </w:t>
      </w:r>
      <w:r w:rsidRPr="003E5319">
        <w:rPr>
          <w:lang w:eastAsia="zh-CN"/>
        </w:rPr>
        <w:t>– реченица у ширем смислу (</w:t>
      </w:r>
      <w:r w:rsidRPr="003E5319">
        <w:rPr>
          <w:b/>
          <w:bCs/>
          <w:lang w:eastAsia="zh-CN"/>
        </w:rPr>
        <w:t>исказ</w:t>
      </w:r>
      <w:r w:rsidRPr="003E5319">
        <w:rPr>
          <w:lang w:eastAsia="zh-CN"/>
        </w:rPr>
        <w:t>)</w:t>
      </w:r>
      <w:r w:rsidRPr="003E5319">
        <w:rPr>
          <w:lang w:val="sr-Cyrl-RS" w:eastAsia="zh-CN"/>
        </w:rPr>
        <w:t>,</w:t>
      </w:r>
    </w:p>
    <w:p w:rsidR="00A650CC" w:rsidRPr="003E5319" w:rsidRDefault="00A650CC" w:rsidP="00A650CC">
      <w:pPr>
        <w:numPr>
          <w:ilvl w:val="0"/>
          <w:numId w:val="4"/>
        </w:numPr>
        <w:suppressAutoHyphens/>
        <w:snapToGrid w:val="0"/>
        <w:spacing w:after="200" w:line="100" w:lineRule="atLeast"/>
        <w:jc w:val="both"/>
        <w:rPr>
          <w:b/>
          <w:bCs/>
          <w:lang w:eastAsia="zh-CN"/>
        </w:rPr>
      </w:pPr>
      <w:r w:rsidRPr="003E5319">
        <w:rPr>
          <w:b/>
          <w:bCs/>
          <w:lang w:eastAsia="zh-CN"/>
        </w:rPr>
        <w:t>предикатска реченица</w:t>
      </w:r>
      <w:r w:rsidRPr="003E5319">
        <w:rPr>
          <w:b/>
          <w:bCs/>
          <w:lang w:val="sr-Cyrl-RS" w:eastAsia="zh-CN"/>
        </w:rPr>
        <w:t xml:space="preserve"> </w:t>
      </w:r>
      <w:r w:rsidRPr="003E5319">
        <w:rPr>
          <w:lang w:eastAsia="zh-CN"/>
        </w:rPr>
        <w:t>– реченица у ужем смислу (</w:t>
      </w:r>
      <w:r w:rsidRPr="003E5319">
        <w:rPr>
          <w:b/>
          <w:bCs/>
          <w:lang w:eastAsia="zh-CN"/>
        </w:rPr>
        <w:t>клауза</w:t>
      </w:r>
      <w:r w:rsidRPr="003E5319">
        <w:rPr>
          <w:lang w:eastAsia="zh-CN"/>
        </w:rPr>
        <w:t>)</w:t>
      </w:r>
      <w:r w:rsidRPr="003E5319">
        <w:rPr>
          <w:lang w:val="sr-Cyrl-RS" w:eastAsia="zh-CN"/>
        </w:rPr>
        <w:t>,</w:t>
      </w:r>
    </w:p>
    <w:p w:rsidR="00A650CC" w:rsidRPr="003E5319" w:rsidRDefault="00A650CC" w:rsidP="00A650CC">
      <w:pPr>
        <w:numPr>
          <w:ilvl w:val="0"/>
          <w:numId w:val="4"/>
        </w:numPr>
        <w:suppressAutoHyphens/>
        <w:snapToGrid w:val="0"/>
        <w:spacing w:after="200" w:line="100" w:lineRule="atLeast"/>
        <w:jc w:val="both"/>
        <w:rPr>
          <w:b/>
          <w:bCs/>
          <w:lang w:eastAsia="zh-CN"/>
        </w:rPr>
      </w:pPr>
      <w:r w:rsidRPr="003E5319">
        <w:rPr>
          <w:b/>
          <w:bCs/>
          <w:lang w:eastAsia="zh-CN"/>
        </w:rPr>
        <w:t>синтагма</w:t>
      </w:r>
      <w:r w:rsidRPr="003E5319">
        <w:rPr>
          <w:b/>
          <w:bCs/>
          <w:lang w:val="sr-Cyrl-RS" w:eastAsia="zh-CN"/>
        </w:rPr>
        <w:t xml:space="preserve"> </w:t>
      </w:r>
      <w:r w:rsidRPr="003E5319">
        <w:rPr>
          <w:lang w:eastAsia="zh-CN"/>
        </w:rPr>
        <w:t>– скуп речи повезан значењем и/или функцијом</w:t>
      </w:r>
      <w:r w:rsidRPr="003E5319">
        <w:rPr>
          <w:lang w:val="sr-Cyrl-RS" w:eastAsia="zh-CN"/>
        </w:rPr>
        <w:t>,</w:t>
      </w:r>
    </w:p>
    <w:p w:rsidR="00A650CC" w:rsidRPr="003E5319" w:rsidRDefault="00A650CC" w:rsidP="00A650CC">
      <w:pPr>
        <w:numPr>
          <w:ilvl w:val="0"/>
          <w:numId w:val="4"/>
        </w:numPr>
        <w:suppressAutoHyphens/>
        <w:snapToGrid w:val="0"/>
        <w:spacing w:after="200" w:line="100" w:lineRule="atLeast"/>
        <w:jc w:val="both"/>
        <w:rPr>
          <w:lang w:eastAsia="zh-CN"/>
        </w:rPr>
      </w:pPr>
      <w:proofErr w:type="gramStart"/>
      <w:r w:rsidRPr="003E5319">
        <w:rPr>
          <w:b/>
          <w:bCs/>
          <w:lang w:eastAsia="zh-CN"/>
        </w:rPr>
        <w:t>реч</w:t>
      </w:r>
      <w:proofErr w:type="gramEnd"/>
      <w:r w:rsidRPr="003E5319">
        <w:rPr>
          <w:b/>
          <w:bCs/>
          <w:lang w:val="sr-Cyrl-RS" w:eastAsia="zh-CN"/>
        </w:rPr>
        <w:t xml:space="preserve"> </w:t>
      </w:r>
      <w:r w:rsidRPr="003E5319">
        <w:rPr>
          <w:lang w:eastAsia="zh-CN"/>
        </w:rPr>
        <w:t>– најмања јединица која има значење (</w:t>
      </w:r>
      <w:r w:rsidRPr="003E5319">
        <w:rPr>
          <w:b/>
          <w:bCs/>
          <w:lang w:eastAsia="zh-CN"/>
        </w:rPr>
        <w:t>синтаксема</w:t>
      </w:r>
      <w:r w:rsidRPr="003E5319">
        <w:rPr>
          <w:lang w:eastAsia="zh-CN"/>
        </w:rPr>
        <w:t>)</w:t>
      </w:r>
      <w:r w:rsidRPr="003E5319">
        <w:rPr>
          <w:lang w:val="sr-Cyrl-RS" w:eastAsia="zh-CN"/>
        </w:rPr>
        <w:t>.</w:t>
      </w:r>
      <w:r w:rsidRPr="003E5319">
        <w:rPr>
          <w:lang w:eastAsia="zh-CN"/>
        </w:rPr>
        <w:t xml:space="preserve"> </w:t>
      </w:r>
    </w:p>
    <w:p w:rsidR="00A650CC" w:rsidRPr="003E5319" w:rsidRDefault="00A650CC" w:rsidP="00A650CC">
      <w:pPr>
        <w:suppressAutoHyphens/>
        <w:snapToGrid w:val="0"/>
        <w:spacing w:line="100" w:lineRule="atLeast"/>
        <w:jc w:val="both"/>
        <w:rPr>
          <w:lang w:eastAsia="zh-CN"/>
        </w:rPr>
      </w:pPr>
    </w:p>
    <w:p w:rsidR="00A650CC" w:rsidRPr="003E5319" w:rsidRDefault="00A650CC" w:rsidP="00A650CC">
      <w:pPr>
        <w:numPr>
          <w:ilvl w:val="0"/>
          <w:numId w:val="5"/>
        </w:numPr>
        <w:suppressAutoHyphens/>
        <w:snapToGrid w:val="0"/>
        <w:spacing w:after="200" w:line="100" w:lineRule="atLeast"/>
        <w:jc w:val="both"/>
        <w:rPr>
          <w:lang w:eastAsia="zh-CN"/>
        </w:rPr>
      </w:pPr>
      <w:r w:rsidRPr="003E5319">
        <w:rPr>
          <w:b/>
          <w:bCs/>
          <w:sz w:val="26"/>
          <w:szCs w:val="26"/>
          <w:lang w:eastAsia="zh-CN"/>
        </w:rPr>
        <w:t>Комуникативна реченица</w:t>
      </w:r>
      <w:r w:rsidRPr="003E5319">
        <w:rPr>
          <w:b/>
          <w:bCs/>
          <w:lang w:eastAsia="zh-CN"/>
        </w:rPr>
        <w:t xml:space="preserve"> или исказ </w:t>
      </w:r>
      <w:r w:rsidRPr="003E5319">
        <w:rPr>
          <w:lang w:eastAsia="zh-CN"/>
        </w:rPr>
        <w:t xml:space="preserve">је минимална јединица којом се може пренети информација. </w:t>
      </w:r>
    </w:p>
    <w:p w:rsidR="00A650CC" w:rsidRPr="003E5319" w:rsidRDefault="00A650CC" w:rsidP="00A650CC">
      <w:pPr>
        <w:numPr>
          <w:ilvl w:val="0"/>
          <w:numId w:val="5"/>
        </w:numPr>
        <w:suppressAutoHyphens/>
        <w:snapToGrid w:val="0"/>
        <w:spacing w:after="200" w:line="100" w:lineRule="atLeast"/>
        <w:jc w:val="both"/>
        <w:rPr>
          <w:lang w:eastAsia="zh-CN"/>
        </w:rPr>
      </w:pPr>
      <w:r w:rsidRPr="003E5319">
        <w:rPr>
          <w:lang w:eastAsia="zh-CN"/>
        </w:rPr>
        <w:t xml:space="preserve">У писању се започиње великим словом, а може се завршити тачком, упитником или узвичником. </w:t>
      </w:r>
    </w:p>
    <w:p w:rsidR="00A650CC" w:rsidRPr="003E5319" w:rsidRDefault="00A650CC" w:rsidP="00A650CC">
      <w:pPr>
        <w:numPr>
          <w:ilvl w:val="0"/>
          <w:numId w:val="5"/>
        </w:numPr>
        <w:suppressAutoHyphens/>
        <w:snapToGrid w:val="0"/>
        <w:spacing w:after="200" w:line="100" w:lineRule="atLeast"/>
        <w:jc w:val="both"/>
        <w:rPr>
          <w:lang w:eastAsia="zh-CN"/>
        </w:rPr>
      </w:pPr>
      <w:r w:rsidRPr="003E5319">
        <w:rPr>
          <w:lang w:eastAsia="zh-CN"/>
        </w:rPr>
        <w:t>Може имати један или више предиката, што значи да се у оквиру једне комуникативне реченице може наћи више предикатских реченица.</w:t>
      </w:r>
    </w:p>
    <w:p w:rsidR="00A650CC" w:rsidRPr="003E5319" w:rsidRDefault="00A650CC" w:rsidP="00A650CC">
      <w:pPr>
        <w:numPr>
          <w:ilvl w:val="0"/>
          <w:numId w:val="5"/>
        </w:numPr>
        <w:suppressAutoHyphens/>
        <w:snapToGrid w:val="0"/>
        <w:spacing w:after="200" w:line="100" w:lineRule="atLeast"/>
        <w:jc w:val="both"/>
        <w:rPr>
          <w:lang w:eastAsia="zh-CN"/>
        </w:rPr>
      </w:pPr>
      <w:r w:rsidRPr="003E5319">
        <w:rPr>
          <w:lang w:eastAsia="zh-CN"/>
        </w:rPr>
        <w:t xml:space="preserve">Комуникативна реченица која има </w:t>
      </w:r>
      <w:r w:rsidRPr="003E5319">
        <w:rPr>
          <w:b/>
          <w:bCs/>
          <w:lang w:eastAsia="zh-CN"/>
        </w:rPr>
        <w:t>један предикат</w:t>
      </w:r>
      <w:r w:rsidRPr="003E5319">
        <w:rPr>
          <w:lang w:eastAsia="zh-CN"/>
        </w:rPr>
        <w:t xml:space="preserve"> зове се </w:t>
      </w:r>
      <w:r w:rsidRPr="003E5319">
        <w:rPr>
          <w:b/>
          <w:bCs/>
          <w:lang w:eastAsia="zh-CN"/>
        </w:rPr>
        <w:t>проста,</w:t>
      </w:r>
      <w:r w:rsidRPr="003E5319">
        <w:rPr>
          <w:lang w:eastAsia="zh-CN"/>
        </w:rPr>
        <w:t xml:space="preserve"> а она која има </w:t>
      </w:r>
      <w:r w:rsidRPr="003E5319">
        <w:rPr>
          <w:b/>
          <w:bCs/>
          <w:lang w:eastAsia="zh-CN"/>
        </w:rPr>
        <w:t>више предиката</w:t>
      </w:r>
      <w:r w:rsidRPr="003E5319">
        <w:rPr>
          <w:lang w:eastAsia="zh-CN"/>
        </w:rPr>
        <w:t xml:space="preserve"> назива се </w:t>
      </w:r>
      <w:r w:rsidRPr="003E5319">
        <w:rPr>
          <w:b/>
          <w:bCs/>
          <w:lang w:eastAsia="zh-CN"/>
        </w:rPr>
        <w:t>сложена</w:t>
      </w:r>
      <w:r w:rsidRPr="003E5319">
        <w:rPr>
          <w:lang w:eastAsia="zh-CN"/>
        </w:rPr>
        <w:t xml:space="preserve"> реченица</w:t>
      </w:r>
      <w:r w:rsidRPr="003E5319">
        <w:rPr>
          <w:lang w:val="sr-Cyrl-RS" w:eastAsia="zh-CN"/>
        </w:rPr>
        <w:t>.</w:t>
      </w:r>
    </w:p>
    <w:p w:rsidR="00A650CC" w:rsidRPr="003E5319" w:rsidRDefault="00A650CC" w:rsidP="00A650CC">
      <w:pPr>
        <w:numPr>
          <w:ilvl w:val="0"/>
          <w:numId w:val="5"/>
        </w:numPr>
        <w:suppressAutoHyphens/>
        <w:snapToGrid w:val="0"/>
        <w:spacing w:after="200" w:line="100" w:lineRule="atLeast"/>
        <w:jc w:val="both"/>
        <w:rPr>
          <w:lang w:eastAsia="zh-CN"/>
        </w:rPr>
      </w:pPr>
      <w:r w:rsidRPr="003E5319">
        <w:rPr>
          <w:lang w:eastAsia="zh-CN"/>
        </w:rPr>
        <w:t>Знамо ли како се деле предикатске реченице? На независне и зависне.</w:t>
      </w:r>
    </w:p>
    <w:p w:rsidR="00A650CC" w:rsidRPr="003E5319" w:rsidRDefault="00A650CC" w:rsidP="00A650CC">
      <w:pPr>
        <w:numPr>
          <w:ilvl w:val="0"/>
          <w:numId w:val="5"/>
        </w:numPr>
        <w:suppressAutoHyphens/>
        <w:snapToGrid w:val="0"/>
        <w:spacing w:after="200" w:line="100" w:lineRule="atLeast"/>
        <w:jc w:val="both"/>
        <w:rPr>
          <w:lang w:eastAsia="zh-CN"/>
        </w:rPr>
      </w:pPr>
      <w:r w:rsidRPr="003E5319">
        <w:rPr>
          <w:lang w:eastAsia="zh-CN"/>
        </w:rPr>
        <w:t>Комуникативна реченица</w:t>
      </w:r>
      <w:r w:rsidRPr="003E5319">
        <w:rPr>
          <w:b/>
          <w:bCs/>
          <w:lang w:eastAsia="zh-CN"/>
        </w:rPr>
        <w:t xml:space="preserve"> са једним предикатом</w:t>
      </w:r>
      <w:r w:rsidRPr="003E5319">
        <w:rPr>
          <w:lang w:eastAsia="zh-CN"/>
        </w:rPr>
        <w:t xml:space="preserve"> може бити само </w:t>
      </w:r>
      <w:r w:rsidRPr="003E5319">
        <w:rPr>
          <w:b/>
          <w:bCs/>
          <w:lang w:eastAsia="zh-CN"/>
        </w:rPr>
        <w:t xml:space="preserve">независна </w:t>
      </w:r>
      <w:r w:rsidRPr="003E5319">
        <w:rPr>
          <w:lang w:eastAsia="zh-CN"/>
        </w:rPr>
        <w:t xml:space="preserve">предикатска реченица и оне се деле на: </w:t>
      </w:r>
      <w:r w:rsidRPr="003E5319">
        <w:rPr>
          <w:b/>
          <w:bCs/>
          <w:lang w:eastAsia="zh-CN"/>
        </w:rPr>
        <w:t xml:space="preserve">обавештајне, упитне, заповедне, жељне и упитне. </w:t>
      </w:r>
    </w:p>
    <w:p w:rsidR="00A650CC" w:rsidRPr="003E5319" w:rsidRDefault="00A650CC" w:rsidP="00A650CC">
      <w:pPr>
        <w:numPr>
          <w:ilvl w:val="0"/>
          <w:numId w:val="6"/>
        </w:numPr>
        <w:suppressAutoHyphens/>
        <w:snapToGrid w:val="0"/>
        <w:spacing w:after="200" w:line="100" w:lineRule="atLeast"/>
        <w:jc w:val="both"/>
        <w:rPr>
          <w:lang w:eastAsia="zh-CN"/>
        </w:rPr>
      </w:pPr>
      <w:r w:rsidRPr="003E5319">
        <w:rPr>
          <w:lang w:eastAsia="zh-CN"/>
        </w:rPr>
        <w:t>Петар је отишао у школу.                   - обавештајна</w:t>
      </w:r>
    </w:p>
    <w:p w:rsidR="00A650CC" w:rsidRPr="003E5319" w:rsidRDefault="00A650CC" w:rsidP="00A650CC">
      <w:pPr>
        <w:numPr>
          <w:ilvl w:val="0"/>
          <w:numId w:val="6"/>
        </w:numPr>
        <w:suppressAutoHyphens/>
        <w:snapToGrid w:val="0"/>
        <w:spacing w:after="200" w:line="100" w:lineRule="atLeast"/>
        <w:jc w:val="both"/>
        <w:rPr>
          <w:lang w:eastAsia="zh-CN"/>
        </w:rPr>
      </w:pPr>
      <w:r w:rsidRPr="003E5319">
        <w:rPr>
          <w:lang w:eastAsia="zh-CN"/>
        </w:rPr>
        <w:t>Да ли је Петар отишао у школу?        - упитна</w:t>
      </w:r>
    </w:p>
    <w:p w:rsidR="00A650CC" w:rsidRPr="003E5319" w:rsidRDefault="00A650CC" w:rsidP="00A650CC">
      <w:pPr>
        <w:numPr>
          <w:ilvl w:val="0"/>
          <w:numId w:val="6"/>
        </w:numPr>
        <w:suppressAutoHyphens/>
        <w:snapToGrid w:val="0"/>
        <w:spacing w:after="200" w:line="100" w:lineRule="atLeast"/>
        <w:jc w:val="both"/>
        <w:rPr>
          <w:lang w:eastAsia="zh-CN"/>
        </w:rPr>
      </w:pPr>
      <w:r w:rsidRPr="003E5319">
        <w:rPr>
          <w:lang w:eastAsia="zh-CN"/>
        </w:rPr>
        <w:t>Петре, иди у школу!                            - заповедна</w:t>
      </w:r>
    </w:p>
    <w:p w:rsidR="00A650CC" w:rsidRPr="003E5319" w:rsidRDefault="00A650CC" w:rsidP="00A650CC">
      <w:pPr>
        <w:numPr>
          <w:ilvl w:val="0"/>
          <w:numId w:val="6"/>
        </w:numPr>
        <w:suppressAutoHyphens/>
        <w:snapToGrid w:val="0"/>
        <w:spacing w:after="200" w:line="100" w:lineRule="atLeast"/>
        <w:jc w:val="both"/>
        <w:rPr>
          <w:lang w:eastAsia="zh-CN"/>
        </w:rPr>
      </w:pPr>
      <w:r w:rsidRPr="003E5319">
        <w:rPr>
          <w:lang w:eastAsia="zh-CN"/>
        </w:rPr>
        <w:t>Петар је отишао у школу!                   - узвична</w:t>
      </w:r>
    </w:p>
    <w:p w:rsidR="00A650CC" w:rsidRPr="003E5319" w:rsidRDefault="00A650CC" w:rsidP="00A650CC">
      <w:pPr>
        <w:numPr>
          <w:ilvl w:val="0"/>
          <w:numId w:val="6"/>
        </w:numPr>
        <w:suppressAutoHyphens/>
        <w:snapToGrid w:val="0"/>
        <w:spacing w:after="200" w:line="100" w:lineRule="atLeast"/>
        <w:jc w:val="both"/>
        <w:rPr>
          <w:lang w:eastAsia="zh-CN"/>
        </w:rPr>
      </w:pPr>
      <w:r w:rsidRPr="003E5319">
        <w:rPr>
          <w:lang w:eastAsia="zh-CN"/>
        </w:rPr>
        <w:t>Петре, срећно у школи!                       - жељна</w:t>
      </w:r>
    </w:p>
    <w:p w:rsidR="00A650CC" w:rsidRPr="003E5319" w:rsidRDefault="00A650CC" w:rsidP="00A650CC">
      <w:pPr>
        <w:suppressAutoHyphens/>
        <w:snapToGrid w:val="0"/>
        <w:spacing w:line="100" w:lineRule="atLeast"/>
        <w:jc w:val="both"/>
        <w:rPr>
          <w:lang w:eastAsia="zh-CN"/>
        </w:rPr>
      </w:pPr>
    </w:p>
    <w:p w:rsidR="00A650CC" w:rsidRPr="003E5319" w:rsidRDefault="00A650CC" w:rsidP="00A650CC">
      <w:pPr>
        <w:numPr>
          <w:ilvl w:val="0"/>
          <w:numId w:val="7"/>
        </w:numPr>
        <w:suppressAutoHyphens/>
        <w:snapToGrid w:val="0"/>
        <w:spacing w:after="200" w:line="100" w:lineRule="atLeast"/>
        <w:jc w:val="both"/>
        <w:rPr>
          <w:lang w:eastAsia="zh-CN"/>
        </w:rPr>
      </w:pPr>
      <w:r w:rsidRPr="003E5319">
        <w:rPr>
          <w:b/>
          <w:bCs/>
          <w:lang w:eastAsia="zh-CN"/>
        </w:rPr>
        <w:lastRenderedPageBreak/>
        <w:t xml:space="preserve">Предикатска реченица или клауза </w:t>
      </w:r>
      <w:r w:rsidRPr="003E5319">
        <w:rPr>
          <w:lang w:eastAsia="zh-CN"/>
        </w:rPr>
        <w:t>је</w:t>
      </w:r>
      <w:r w:rsidRPr="003E5319">
        <w:rPr>
          <w:b/>
          <w:bCs/>
          <w:lang w:eastAsia="zh-CN"/>
        </w:rPr>
        <w:t xml:space="preserve"> </w:t>
      </w:r>
      <w:r w:rsidRPr="003E5319">
        <w:rPr>
          <w:lang w:eastAsia="zh-CN"/>
        </w:rPr>
        <w:t xml:space="preserve">синтаксичка јединица која у служби предиката има глагол у личном облику. </w:t>
      </w:r>
    </w:p>
    <w:p w:rsidR="00A650CC" w:rsidRPr="003E5319" w:rsidRDefault="00A650CC" w:rsidP="00A650CC">
      <w:pPr>
        <w:numPr>
          <w:ilvl w:val="0"/>
          <w:numId w:val="7"/>
        </w:numPr>
        <w:suppressAutoHyphens/>
        <w:snapToGrid w:val="0"/>
        <w:spacing w:after="200" w:line="100" w:lineRule="atLeast"/>
        <w:jc w:val="both"/>
        <w:rPr>
          <w:lang w:eastAsia="zh-CN"/>
        </w:rPr>
      </w:pPr>
      <w:r w:rsidRPr="003E5319">
        <w:rPr>
          <w:lang w:eastAsia="zh-CN"/>
        </w:rPr>
        <w:t>Предикатске реченице, за разлику од комуникативних, могу имати само један предикат.</w:t>
      </w:r>
    </w:p>
    <w:p w:rsidR="00A650CC" w:rsidRPr="003E5319" w:rsidRDefault="00A650CC" w:rsidP="00A650CC">
      <w:pPr>
        <w:numPr>
          <w:ilvl w:val="0"/>
          <w:numId w:val="7"/>
        </w:numPr>
        <w:suppressAutoHyphens/>
        <w:snapToGrid w:val="0"/>
        <w:spacing w:after="200" w:line="100" w:lineRule="atLeast"/>
        <w:jc w:val="both"/>
        <w:rPr>
          <w:lang w:eastAsia="zh-CN"/>
        </w:rPr>
      </w:pPr>
      <w:r w:rsidRPr="003E5319">
        <w:rPr>
          <w:lang w:eastAsia="zh-CN"/>
        </w:rPr>
        <w:t xml:space="preserve">Дакле, предикатска реченица може бити само </w:t>
      </w:r>
      <w:r w:rsidRPr="003E5319">
        <w:rPr>
          <w:b/>
          <w:bCs/>
          <w:lang w:eastAsia="zh-CN"/>
        </w:rPr>
        <w:t>проста</w:t>
      </w:r>
      <w:r w:rsidRPr="003E5319">
        <w:rPr>
          <w:lang w:eastAsia="zh-CN"/>
        </w:rPr>
        <w:t>.</w:t>
      </w:r>
    </w:p>
    <w:p w:rsidR="00A650CC" w:rsidRPr="003E5319" w:rsidRDefault="00A650CC" w:rsidP="00A650CC">
      <w:pPr>
        <w:numPr>
          <w:ilvl w:val="0"/>
          <w:numId w:val="7"/>
        </w:numPr>
        <w:suppressAutoHyphens/>
        <w:snapToGrid w:val="0"/>
        <w:spacing w:after="200" w:line="100" w:lineRule="atLeast"/>
        <w:jc w:val="both"/>
        <w:rPr>
          <w:b/>
          <w:bCs/>
          <w:lang w:eastAsia="zh-CN"/>
        </w:rPr>
      </w:pPr>
      <w:r w:rsidRPr="003E5319">
        <w:rPr>
          <w:lang w:eastAsia="zh-CN"/>
        </w:rPr>
        <w:t>Просте реченице могу бити:</w:t>
      </w:r>
    </w:p>
    <w:p w:rsidR="00A650CC" w:rsidRPr="003E5319" w:rsidRDefault="00A650CC" w:rsidP="00A650CC">
      <w:pPr>
        <w:numPr>
          <w:ilvl w:val="0"/>
          <w:numId w:val="8"/>
        </w:numPr>
        <w:suppressAutoHyphens/>
        <w:snapToGrid w:val="0"/>
        <w:spacing w:after="200" w:line="100" w:lineRule="atLeast"/>
        <w:jc w:val="both"/>
        <w:rPr>
          <w:b/>
          <w:bCs/>
          <w:lang w:eastAsia="zh-CN"/>
        </w:rPr>
      </w:pPr>
      <w:r w:rsidRPr="003E5319">
        <w:rPr>
          <w:b/>
          <w:bCs/>
          <w:lang w:eastAsia="zh-CN"/>
        </w:rPr>
        <w:t>предикатске:</w:t>
      </w:r>
      <w:r w:rsidRPr="003E5319">
        <w:rPr>
          <w:lang w:eastAsia="zh-CN"/>
        </w:rPr>
        <w:t xml:space="preserve"> субјекатско-предикатске  (са глаголским предикатом и са копулативним предикатом) и безличне (немају субјекат)</w:t>
      </w:r>
    </w:p>
    <w:p w:rsidR="00A650CC" w:rsidRPr="003E5319" w:rsidRDefault="00A650CC" w:rsidP="00A650CC">
      <w:pPr>
        <w:numPr>
          <w:ilvl w:val="0"/>
          <w:numId w:val="8"/>
        </w:numPr>
        <w:suppressAutoHyphens/>
        <w:snapToGrid w:val="0"/>
        <w:spacing w:after="200" w:line="100" w:lineRule="atLeast"/>
        <w:jc w:val="both"/>
        <w:rPr>
          <w:lang w:eastAsia="zh-CN"/>
        </w:rPr>
      </w:pPr>
      <w:r w:rsidRPr="003E5319">
        <w:rPr>
          <w:b/>
          <w:bCs/>
          <w:lang w:eastAsia="zh-CN"/>
        </w:rPr>
        <w:t>специјалне</w:t>
      </w:r>
      <w:r w:rsidRPr="003E5319">
        <w:rPr>
          <w:lang w:eastAsia="zh-CN"/>
        </w:rPr>
        <w:t xml:space="preserve"> реченице (немају предикат)</w:t>
      </w:r>
    </w:p>
    <w:p w:rsidR="00A650CC" w:rsidRPr="003E5319" w:rsidRDefault="00A650CC" w:rsidP="00A650CC">
      <w:pPr>
        <w:numPr>
          <w:ilvl w:val="0"/>
          <w:numId w:val="9"/>
        </w:numPr>
        <w:suppressAutoHyphens/>
        <w:snapToGrid w:val="0"/>
        <w:spacing w:after="200" w:line="100" w:lineRule="atLeast"/>
        <w:jc w:val="both"/>
        <w:rPr>
          <w:lang w:eastAsia="zh-CN"/>
        </w:rPr>
      </w:pPr>
      <w:r w:rsidRPr="003E5319">
        <w:rPr>
          <w:lang w:eastAsia="zh-CN"/>
        </w:rPr>
        <w:t>Врсте простих реченица:</w:t>
      </w:r>
    </w:p>
    <w:p w:rsidR="00A650CC" w:rsidRPr="003E5319" w:rsidRDefault="00A650CC" w:rsidP="00A650CC">
      <w:pPr>
        <w:numPr>
          <w:ilvl w:val="0"/>
          <w:numId w:val="10"/>
        </w:numPr>
        <w:suppressAutoHyphens/>
        <w:snapToGrid w:val="0"/>
        <w:spacing w:after="200" w:line="100" w:lineRule="atLeast"/>
        <w:jc w:val="both"/>
        <w:rPr>
          <w:lang w:eastAsia="zh-CN"/>
        </w:rPr>
      </w:pPr>
      <w:r w:rsidRPr="003E5319">
        <w:rPr>
          <w:lang w:eastAsia="zh-CN"/>
        </w:rPr>
        <w:t>непроширена реченица (предикат без допуна)</w:t>
      </w:r>
    </w:p>
    <w:p w:rsidR="00A650CC" w:rsidRPr="003E5319" w:rsidRDefault="00A650CC" w:rsidP="00A650CC">
      <w:pPr>
        <w:numPr>
          <w:ilvl w:val="0"/>
          <w:numId w:val="10"/>
        </w:numPr>
        <w:suppressAutoHyphens/>
        <w:snapToGrid w:val="0"/>
        <w:spacing w:after="200" w:line="100" w:lineRule="atLeast"/>
        <w:jc w:val="both"/>
        <w:rPr>
          <w:lang w:eastAsia="zh-CN"/>
        </w:rPr>
      </w:pPr>
      <w:r w:rsidRPr="003E5319">
        <w:rPr>
          <w:lang w:eastAsia="zh-CN"/>
        </w:rPr>
        <w:t>проширена реченица (предикат са допунама)</w:t>
      </w:r>
    </w:p>
    <w:p w:rsidR="00A650CC" w:rsidRPr="003E5319" w:rsidRDefault="00A650CC" w:rsidP="00A650CC">
      <w:pPr>
        <w:suppressAutoHyphens/>
        <w:snapToGrid w:val="0"/>
        <w:spacing w:line="100" w:lineRule="atLeast"/>
        <w:jc w:val="both"/>
        <w:rPr>
          <w:lang w:eastAsia="zh-CN"/>
        </w:rPr>
      </w:pPr>
    </w:p>
    <w:p w:rsidR="00A650CC" w:rsidRPr="003E5319" w:rsidRDefault="00A650CC" w:rsidP="00A650CC">
      <w:pPr>
        <w:numPr>
          <w:ilvl w:val="0"/>
          <w:numId w:val="11"/>
        </w:numPr>
        <w:suppressAutoHyphens/>
        <w:snapToGrid w:val="0"/>
        <w:spacing w:after="200" w:line="100" w:lineRule="atLeast"/>
        <w:jc w:val="both"/>
        <w:rPr>
          <w:lang w:eastAsia="zh-CN"/>
        </w:rPr>
      </w:pPr>
      <w:r w:rsidRPr="003E5319">
        <w:rPr>
          <w:b/>
          <w:lang w:eastAsia="zh-CN"/>
        </w:rPr>
        <w:t xml:space="preserve">Реч или синтаксема </w:t>
      </w:r>
      <w:r w:rsidRPr="003E5319">
        <w:rPr>
          <w:lang w:eastAsia="zh-CN"/>
        </w:rPr>
        <w:t xml:space="preserve">је најнижа синтаксичка јединица и нерашчлањива је. </w:t>
      </w:r>
    </w:p>
    <w:p w:rsidR="00A650CC" w:rsidRPr="003E5319" w:rsidRDefault="00A650CC" w:rsidP="00A650CC">
      <w:pPr>
        <w:numPr>
          <w:ilvl w:val="0"/>
          <w:numId w:val="11"/>
        </w:numPr>
        <w:suppressAutoHyphens/>
        <w:snapToGrid w:val="0"/>
        <w:spacing w:after="200" w:line="100" w:lineRule="atLeast"/>
        <w:jc w:val="both"/>
        <w:rPr>
          <w:lang w:eastAsia="zh-CN"/>
        </w:rPr>
      </w:pPr>
      <w:r w:rsidRPr="003E5319">
        <w:rPr>
          <w:lang w:eastAsia="zh-CN"/>
        </w:rPr>
        <w:t xml:space="preserve">Речи имају тројаку вредност: </w:t>
      </w:r>
    </w:p>
    <w:p w:rsidR="00A650CC" w:rsidRPr="003E5319" w:rsidRDefault="00A650CC" w:rsidP="00A650CC">
      <w:pPr>
        <w:numPr>
          <w:ilvl w:val="0"/>
          <w:numId w:val="12"/>
        </w:numPr>
        <w:suppressAutoHyphens/>
        <w:snapToGrid w:val="0"/>
        <w:spacing w:after="200" w:line="100" w:lineRule="atLeast"/>
        <w:jc w:val="both"/>
        <w:rPr>
          <w:lang w:eastAsia="zh-CN"/>
        </w:rPr>
      </w:pPr>
      <w:r w:rsidRPr="003E5319">
        <w:rPr>
          <w:lang w:val="sr-Cyrl-RS" w:eastAsia="zh-CN"/>
        </w:rPr>
        <w:t>з</w:t>
      </w:r>
      <w:r w:rsidRPr="003E5319">
        <w:rPr>
          <w:lang w:eastAsia="zh-CN"/>
        </w:rPr>
        <w:t>начење</w:t>
      </w:r>
      <w:r w:rsidRPr="003E5319">
        <w:rPr>
          <w:lang w:val="sr-Cyrl-RS" w:eastAsia="zh-CN"/>
        </w:rPr>
        <w:t xml:space="preserve"> </w:t>
      </w:r>
      <w:r w:rsidRPr="003E5319">
        <w:rPr>
          <w:lang w:eastAsia="zh-CN"/>
        </w:rPr>
        <w:t>– њиме се бави лексикологија</w:t>
      </w:r>
    </w:p>
    <w:p w:rsidR="00A650CC" w:rsidRPr="003E5319" w:rsidRDefault="00A650CC" w:rsidP="00A650CC">
      <w:pPr>
        <w:numPr>
          <w:ilvl w:val="0"/>
          <w:numId w:val="12"/>
        </w:numPr>
        <w:suppressAutoHyphens/>
        <w:snapToGrid w:val="0"/>
        <w:spacing w:after="200" w:line="100" w:lineRule="atLeast"/>
        <w:jc w:val="both"/>
        <w:rPr>
          <w:lang w:eastAsia="zh-CN"/>
        </w:rPr>
      </w:pPr>
      <w:r w:rsidRPr="003E5319">
        <w:rPr>
          <w:lang w:eastAsia="zh-CN"/>
        </w:rPr>
        <w:t>облик</w:t>
      </w:r>
      <w:r w:rsidRPr="003E5319">
        <w:rPr>
          <w:lang w:val="sr-Cyrl-RS" w:eastAsia="zh-CN"/>
        </w:rPr>
        <w:t xml:space="preserve"> </w:t>
      </w:r>
      <w:r w:rsidRPr="003E5319">
        <w:rPr>
          <w:lang w:eastAsia="zh-CN"/>
        </w:rPr>
        <w:t>– њиме се бави морфологија</w:t>
      </w:r>
    </w:p>
    <w:p w:rsidR="00A650CC" w:rsidRPr="003E5319" w:rsidRDefault="00A650CC" w:rsidP="00A650CC">
      <w:pPr>
        <w:numPr>
          <w:ilvl w:val="0"/>
          <w:numId w:val="12"/>
        </w:numPr>
        <w:suppressAutoHyphens/>
        <w:snapToGrid w:val="0"/>
        <w:spacing w:after="200" w:line="100" w:lineRule="atLeast"/>
        <w:jc w:val="both"/>
        <w:rPr>
          <w:lang w:eastAsia="zh-CN"/>
        </w:rPr>
      </w:pPr>
      <w:r w:rsidRPr="003E5319">
        <w:rPr>
          <w:lang w:eastAsia="zh-CN"/>
        </w:rPr>
        <w:t>функција</w:t>
      </w:r>
      <w:r w:rsidRPr="003E5319">
        <w:rPr>
          <w:lang w:val="sr-Cyrl-RS" w:eastAsia="zh-CN"/>
        </w:rPr>
        <w:t xml:space="preserve"> </w:t>
      </w:r>
      <w:r w:rsidRPr="003E5319">
        <w:rPr>
          <w:lang w:eastAsia="zh-CN"/>
        </w:rPr>
        <w:t>– њоме се бави синтакса</w:t>
      </w:r>
    </w:p>
    <w:p w:rsidR="00A650CC" w:rsidRPr="003E5319" w:rsidRDefault="00A650CC" w:rsidP="00A650CC">
      <w:pPr>
        <w:suppressAutoHyphens/>
        <w:snapToGrid w:val="0"/>
        <w:spacing w:line="100" w:lineRule="atLeast"/>
        <w:jc w:val="both"/>
        <w:rPr>
          <w:lang w:eastAsia="zh-CN"/>
        </w:rPr>
      </w:pPr>
    </w:p>
    <w:p w:rsidR="00A650CC" w:rsidRPr="003E5319" w:rsidRDefault="00A650CC" w:rsidP="00A650CC">
      <w:pPr>
        <w:numPr>
          <w:ilvl w:val="0"/>
          <w:numId w:val="13"/>
        </w:numPr>
        <w:suppressAutoHyphens/>
        <w:snapToGrid w:val="0"/>
        <w:spacing w:after="200" w:line="100" w:lineRule="atLeast"/>
        <w:jc w:val="both"/>
        <w:rPr>
          <w:b/>
          <w:bCs/>
          <w:lang w:eastAsia="zh-CN"/>
        </w:rPr>
      </w:pPr>
      <w:r w:rsidRPr="003E5319">
        <w:rPr>
          <w:lang w:eastAsia="zh-CN"/>
        </w:rPr>
        <w:t>Разликујемо морфосинтаксичке, конституентске (пуне) и помоћне речи.</w:t>
      </w:r>
    </w:p>
    <w:p w:rsidR="00A650CC" w:rsidRPr="003E5319" w:rsidRDefault="00A650CC" w:rsidP="00A650CC">
      <w:pPr>
        <w:numPr>
          <w:ilvl w:val="0"/>
          <w:numId w:val="13"/>
        </w:numPr>
        <w:suppressAutoHyphens/>
        <w:snapToGrid w:val="0"/>
        <w:spacing w:after="200" w:line="100" w:lineRule="atLeast"/>
        <w:jc w:val="both"/>
        <w:rPr>
          <w:lang w:eastAsia="zh-CN"/>
        </w:rPr>
      </w:pPr>
      <w:r w:rsidRPr="003E5319">
        <w:rPr>
          <w:b/>
          <w:bCs/>
          <w:lang w:eastAsia="zh-CN"/>
        </w:rPr>
        <w:t>Морфосинтаксичке речи</w:t>
      </w:r>
      <w:r w:rsidRPr="003E5319">
        <w:rPr>
          <w:lang w:eastAsia="zh-CN"/>
        </w:rPr>
        <w:t xml:space="preserve"> су речи употребљене у синтаксичкој функцији, као конституент виших синтаксичких јединица. Ту убрајамо променљиве речи: </w:t>
      </w:r>
    </w:p>
    <w:p w:rsidR="00A650CC" w:rsidRPr="003E5319" w:rsidRDefault="00A650CC" w:rsidP="00A650CC">
      <w:pPr>
        <w:numPr>
          <w:ilvl w:val="0"/>
          <w:numId w:val="14"/>
        </w:numPr>
        <w:suppressAutoHyphens/>
        <w:snapToGrid w:val="0"/>
        <w:spacing w:after="200" w:line="100" w:lineRule="atLeast"/>
        <w:jc w:val="both"/>
        <w:rPr>
          <w:lang w:eastAsia="zh-CN"/>
        </w:rPr>
      </w:pPr>
      <w:r w:rsidRPr="003E5319">
        <w:rPr>
          <w:lang w:val="sr-Cyrl-RS" w:eastAsia="zh-CN"/>
        </w:rPr>
        <w:t>и</w:t>
      </w:r>
      <w:r w:rsidRPr="003E5319">
        <w:rPr>
          <w:lang w:eastAsia="zh-CN"/>
        </w:rPr>
        <w:t>менице</w:t>
      </w:r>
      <w:r w:rsidRPr="003E5319">
        <w:rPr>
          <w:lang w:val="sr-Cyrl-RS" w:eastAsia="zh-CN"/>
        </w:rPr>
        <w:t xml:space="preserve"> </w:t>
      </w:r>
      <w:r w:rsidRPr="003E5319">
        <w:rPr>
          <w:lang w:eastAsia="zh-CN"/>
        </w:rPr>
        <w:t xml:space="preserve">– морфолошке категорије: падеж и број </w:t>
      </w:r>
    </w:p>
    <w:p w:rsidR="00A650CC" w:rsidRPr="003E5319" w:rsidRDefault="00A650CC" w:rsidP="00A650CC">
      <w:pPr>
        <w:numPr>
          <w:ilvl w:val="0"/>
          <w:numId w:val="14"/>
        </w:numPr>
        <w:suppressAutoHyphens/>
        <w:snapToGrid w:val="0"/>
        <w:spacing w:after="200" w:line="100" w:lineRule="atLeast"/>
        <w:jc w:val="both"/>
        <w:rPr>
          <w:lang w:eastAsia="zh-CN"/>
        </w:rPr>
      </w:pPr>
      <w:r w:rsidRPr="003E5319">
        <w:rPr>
          <w:lang w:eastAsia="zh-CN"/>
        </w:rPr>
        <w:t>придеве</w:t>
      </w:r>
      <w:r w:rsidRPr="003E5319">
        <w:rPr>
          <w:lang w:val="sr-Cyrl-RS" w:eastAsia="zh-CN"/>
        </w:rPr>
        <w:t xml:space="preserve"> </w:t>
      </w:r>
      <w:r w:rsidRPr="003E5319">
        <w:rPr>
          <w:lang w:eastAsia="zh-CN"/>
        </w:rPr>
        <w:t>– морфолошке категорије: род, број, падеж, вид, степен поређења</w:t>
      </w:r>
    </w:p>
    <w:p w:rsidR="00A650CC" w:rsidRPr="003E5319" w:rsidRDefault="00A650CC" w:rsidP="00A650CC">
      <w:pPr>
        <w:numPr>
          <w:ilvl w:val="0"/>
          <w:numId w:val="14"/>
        </w:numPr>
        <w:suppressAutoHyphens/>
        <w:snapToGrid w:val="0"/>
        <w:spacing w:after="200" w:line="100" w:lineRule="atLeast"/>
        <w:jc w:val="both"/>
        <w:rPr>
          <w:lang w:eastAsia="zh-CN"/>
        </w:rPr>
      </w:pPr>
      <w:proofErr w:type="gramStart"/>
      <w:r w:rsidRPr="003E5319">
        <w:rPr>
          <w:lang w:eastAsia="zh-CN"/>
        </w:rPr>
        <w:t>глаголе</w:t>
      </w:r>
      <w:proofErr w:type="gramEnd"/>
      <w:r w:rsidRPr="003E5319">
        <w:rPr>
          <w:lang w:val="sr-Cyrl-RS" w:eastAsia="zh-CN"/>
        </w:rPr>
        <w:t xml:space="preserve"> </w:t>
      </w:r>
      <w:r w:rsidRPr="003E5319">
        <w:rPr>
          <w:lang w:eastAsia="zh-CN"/>
        </w:rPr>
        <w:t>– морфолошке категорије: глаголски облик, потврдност и одричност, лице, број; ако је глаголски облик настао од глаголског придева глаголи поседују и род; код прелазних глагола јавља се и стање.</w:t>
      </w:r>
    </w:p>
    <w:p w:rsidR="00A650CC" w:rsidRPr="003E5319" w:rsidRDefault="00A650CC" w:rsidP="00A650CC">
      <w:pPr>
        <w:numPr>
          <w:ilvl w:val="0"/>
          <w:numId w:val="15"/>
        </w:numPr>
        <w:suppressAutoHyphens/>
        <w:snapToGrid w:val="0"/>
        <w:spacing w:after="200" w:line="100" w:lineRule="atLeast"/>
        <w:jc w:val="both"/>
        <w:rPr>
          <w:lang w:eastAsia="zh-CN"/>
        </w:rPr>
      </w:pPr>
      <w:r w:rsidRPr="003E5319">
        <w:rPr>
          <w:lang w:eastAsia="zh-CN"/>
        </w:rPr>
        <w:t>Конституентске речи се у лексикологији називају пунозначним речима и због тога су лексичко језгро синтаксичких јединица. Именују бића, предмете, особине, стање, радњу, збивање и сл. Деле се на:</w:t>
      </w:r>
    </w:p>
    <w:p w:rsidR="00A650CC" w:rsidRPr="003E5319" w:rsidRDefault="00A650CC" w:rsidP="00A650CC">
      <w:pPr>
        <w:numPr>
          <w:ilvl w:val="0"/>
          <w:numId w:val="16"/>
        </w:numPr>
        <w:suppressAutoHyphens/>
        <w:snapToGrid w:val="0"/>
        <w:spacing w:after="200" w:line="100" w:lineRule="atLeast"/>
        <w:jc w:val="both"/>
        <w:rPr>
          <w:lang w:eastAsia="zh-CN"/>
        </w:rPr>
      </w:pPr>
      <w:r w:rsidRPr="003E5319">
        <w:rPr>
          <w:lang w:eastAsia="zh-CN"/>
        </w:rPr>
        <w:t>именичке речи: именице, именичке заменице (личне и неличне) и неки бројеви са деклинацијом сличном деклинацији именица</w:t>
      </w:r>
    </w:p>
    <w:p w:rsidR="00A650CC" w:rsidRPr="003E5319" w:rsidRDefault="00A650CC" w:rsidP="00A650CC">
      <w:pPr>
        <w:numPr>
          <w:ilvl w:val="0"/>
          <w:numId w:val="16"/>
        </w:numPr>
        <w:suppressAutoHyphens/>
        <w:snapToGrid w:val="0"/>
        <w:spacing w:after="200" w:line="100" w:lineRule="atLeast"/>
        <w:jc w:val="both"/>
        <w:rPr>
          <w:lang w:eastAsia="zh-CN"/>
        </w:rPr>
      </w:pPr>
      <w:r w:rsidRPr="003E5319">
        <w:rPr>
          <w:lang w:eastAsia="zh-CN"/>
        </w:rPr>
        <w:t>придевске речи: придеви, придевске заменице, редни бројеви и сви други бројеви који имају деклинацију сличну деклинацији придева</w:t>
      </w:r>
    </w:p>
    <w:p w:rsidR="00A650CC" w:rsidRPr="003E5319" w:rsidRDefault="00A650CC" w:rsidP="00A650CC">
      <w:pPr>
        <w:numPr>
          <w:ilvl w:val="0"/>
          <w:numId w:val="16"/>
        </w:numPr>
        <w:suppressAutoHyphens/>
        <w:snapToGrid w:val="0"/>
        <w:spacing w:after="200" w:line="100" w:lineRule="atLeast"/>
        <w:jc w:val="both"/>
        <w:rPr>
          <w:lang w:eastAsia="zh-CN"/>
        </w:rPr>
      </w:pPr>
      <w:r w:rsidRPr="003E5319">
        <w:rPr>
          <w:lang w:eastAsia="zh-CN"/>
        </w:rPr>
        <w:lastRenderedPageBreak/>
        <w:t>прилошке речи: прилози и непроменљиви бројеви</w:t>
      </w:r>
    </w:p>
    <w:p w:rsidR="00A650CC" w:rsidRPr="003E5319" w:rsidRDefault="00A650CC" w:rsidP="00A650CC">
      <w:pPr>
        <w:numPr>
          <w:ilvl w:val="0"/>
          <w:numId w:val="16"/>
        </w:numPr>
        <w:suppressAutoHyphens/>
        <w:snapToGrid w:val="0"/>
        <w:spacing w:after="200" w:line="100" w:lineRule="atLeast"/>
        <w:jc w:val="both"/>
        <w:rPr>
          <w:lang w:eastAsia="zh-CN"/>
        </w:rPr>
      </w:pPr>
      <w:r w:rsidRPr="003E5319">
        <w:rPr>
          <w:lang w:eastAsia="zh-CN"/>
        </w:rPr>
        <w:t>глаголи</w:t>
      </w:r>
    </w:p>
    <w:p w:rsidR="00A650CC" w:rsidRPr="003E5319" w:rsidRDefault="00A650CC" w:rsidP="00A650CC">
      <w:pPr>
        <w:suppressAutoHyphens/>
        <w:snapToGrid w:val="0"/>
        <w:spacing w:line="100" w:lineRule="atLeast"/>
        <w:jc w:val="both"/>
        <w:rPr>
          <w:lang w:eastAsia="zh-CN"/>
        </w:rPr>
      </w:pPr>
    </w:p>
    <w:p w:rsidR="00A650CC" w:rsidRPr="003E5319" w:rsidRDefault="00A650CC" w:rsidP="00A650CC">
      <w:pPr>
        <w:numPr>
          <w:ilvl w:val="0"/>
          <w:numId w:val="17"/>
        </w:numPr>
        <w:suppressAutoHyphens/>
        <w:snapToGrid w:val="0"/>
        <w:spacing w:after="200" w:line="100" w:lineRule="atLeast"/>
        <w:jc w:val="both"/>
        <w:rPr>
          <w:lang w:eastAsia="zh-CN"/>
        </w:rPr>
      </w:pPr>
      <w:r w:rsidRPr="003E5319">
        <w:rPr>
          <w:b/>
          <w:bCs/>
          <w:lang w:eastAsia="zh-CN"/>
        </w:rPr>
        <w:t>Помоћне речи</w:t>
      </w:r>
      <w:r w:rsidRPr="003E5319">
        <w:rPr>
          <w:lang w:eastAsia="zh-CN"/>
        </w:rPr>
        <w:t xml:space="preserve"> су оне које ближе одређују односе међу синтаксичким јединицама, а саме немају синтаксичку функцију у реченици.</w:t>
      </w:r>
    </w:p>
    <w:p w:rsidR="00A650CC" w:rsidRPr="003E5319" w:rsidRDefault="00A650CC" w:rsidP="00A650CC">
      <w:pPr>
        <w:numPr>
          <w:ilvl w:val="0"/>
          <w:numId w:val="11"/>
        </w:numPr>
        <w:suppressAutoHyphens/>
        <w:snapToGrid w:val="0"/>
        <w:spacing w:after="200" w:line="100" w:lineRule="atLeast"/>
        <w:jc w:val="both"/>
        <w:rPr>
          <w:lang w:eastAsia="zh-CN"/>
        </w:rPr>
      </w:pPr>
      <w:r w:rsidRPr="003E5319">
        <w:rPr>
          <w:lang w:eastAsia="zh-CN"/>
        </w:rPr>
        <w:t>У њих убрајамо: предлоге, везнике, речце и помоћне глаголе</w:t>
      </w:r>
      <w:r w:rsidRPr="003E5319">
        <w:rPr>
          <w:lang w:val="sr-Cyrl-RS" w:eastAsia="zh-CN"/>
        </w:rPr>
        <w:t>.</w:t>
      </w:r>
    </w:p>
    <w:p w:rsidR="00A650CC" w:rsidRPr="003E5319" w:rsidRDefault="00A650CC" w:rsidP="00A650CC">
      <w:pPr>
        <w:numPr>
          <w:ilvl w:val="0"/>
          <w:numId w:val="11"/>
        </w:numPr>
        <w:suppressAutoHyphens/>
        <w:snapToGrid w:val="0"/>
        <w:spacing w:after="200" w:line="100" w:lineRule="atLeast"/>
        <w:jc w:val="both"/>
        <w:rPr>
          <w:lang w:eastAsia="zh-CN"/>
        </w:rPr>
      </w:pPr>
      <w:r w:rsidRPr="003E5319">
        <w:rPr>
          <w:lang w:eastAsia="zh-CN"/>
        </w:rPr>
        <w:t xml:space="preserve">Питати ученике да ли знају зашто узвици не спадају у помоћне речи? </w:t>
      </w:r>
    </w:p>
    <w:p w:rsidR="00A650CC" w:rsidRPr="003E5319" w:rsidRDefault="00A650CC" w:rsidP="00A650CC">
      <w:pPr>
        <w:numPr>
          <w:ilvl w:val="0"/>
          <w:numId w:val="11"/>
        </w:numPr>
        <w:suppressAutoHyphens/>
        <w:snapToGrid w:val="0"/>
        <w:spacing w:after="200" w:line="100" w:lineRule="atLeast"/>
        <w:jc w:val="both"/>
        <w:rPr>
          <w:lang w:eastAsia="zh-CN"/>
        </w:rPr>
      </w:pPr>
      <w:r w:rsidRPr="003E5319">
        <w:rPr>
          <w:lang w:eastAsia="zh-CN"/>
        </w:rPr>
        <w:t>Пошто немају никакву синтаксичку функцију, узвици се налазе ван класификације засноване на улози речи у формирању већих синтаксичких јединица</w:t>
      </w:r>
      <w:r w:rsidRPr="003E5319">
        <w:rPr>
          <w:lang w:val="sr-Cyrl-RS" w:eastAsia="zh-CN"/>
        </w:rPr>
        <w:t>.</w:t>
      </w:r>
    </w:p>
    <w:p w:rsidR="00A650CC" w:rsidRPr="003E5319" w:rsidRDefault="00A650CC" w:rsidP="00A650CC">
      <w:pPr>
        <w:numPr>
          <w:ilvl w:val="0"/>
          <w:numId w:val="11"/>
        </w:numPr>
        <w:suppressAutoHyphens/>
        <w:snapToGrid w:val="0"/>
        <w:spacing w:after="200" w:line="100" w:lineRule="atLeast"/>
        <w:jc w:val="both"/>
        <w:rPr>
          <w:lang w:eastAsia="zh-CN"/>
        </w:rPr>
      </w:pPr>
      <w:r w:rsidRPr="003E5319">
        <w:rPr>
          <w:lang w:eastAsia="zh-CN"/>
        </w:rPr>
        <w:t>Шта настаје комбиновањем одговарајућег облика речи?</w:t>
      </w:r>
    </w:p>
    <w:p w:rsidR="00A650CC" w:rsidRPr="003E5319" w:rsidRDefault="00A650CC" w:rsidP="00A650CC">
      <w:pPr>
        <w:numPr>
          <w:ilvl w:val="0"/>
          <w:numId w:val="11"/>
        </w:numPr>
        <w:suppressAutoHyphens/>
        <w:snapToGrid w:val="0"/>
        <w:spacing w:after="200" w:line="100" w:lineRule="atLeast"/>
        <w:jc w:val="both"/>
        <w:rPr>
          <w:lang w:eastAsia="zh-CN"/>
        </w:rPr>
      </w:pPr>
      <w:r w:rsidRPr="003E5319">
        <w:rPr>
          <w:lang w:eastAsia="zh-CN"/>
        </w:rPr>
        <w:t xml:space="preserve">Настају синтагме и реченице. </w:t>
      </w:r>
    </w:p>
    <w:p w:rsidR="00A650CC" w:rsidRPr="003E5319" w:rsidRDefault="00A650CC" w:rsidP="00A650CC">
      <w:pPr>
        <w:suppressAutoHyphens/>
        <w:spacing w:after="200" w:line="276" w:lineRule="auto"/>
        <w:rPr>
          <w:lang w:eastAsia="zh-CN"/>
        </w:rPr>
      </w:pPr>
      <w:r w:rsidRPr="003E5319">
        <w:rPr>
          <w:lang w:eastAsia="zh-CN"/>
        </w:rPr>
        <w:t>Нагласити ученицима да ће се на следећем часу посебно обрадити синтагма као синтаксичка јединица.</w:t>
      </w:r>
    </w:p>
    <w:p w:rsidR="00A650CC" w:rsidRDefault="00A650CC" w:rsidP="00A650CC">
      <w:pPr>
        <w:ind w:left="360"/>
        <w:rPr>
          <w:rFonts w:ascii="Arial" w:hAnsi="Arial" w:cs="Arial"/>
          <w:b/>
          <w:i/>
          <w:noProof/>
          <w:color w:val="FF0000"/>
          <w:sz w:val="22"/>
          <w:szCs w:val="22"/>
          <w:lang w:val="ru-RU"/>
        </w:rPr>
      </w:pPr>
    </w:p>
    <w:p w:rsidR="00A650CC" w:rsidRPr="00A650CC" w:rsidRDefault="00A650CC" w:rsidP="00A650CC">
      <w:pPr>
        <w:ind w:left="360"/>
        <w:rPr>
          <w:rFonts w:ascii="Calibri" w:hAnsi="Calibri"/>
          <w:sz w:val="28"/>
          <w:szCs w:val="28"/>
          <w:lang w:eastAsia="zh-CN"/>
        </w:rPr>
      </w:pPr>
      <w:r w:rsidRPr="00A650CC">
        <w:rPr>
          <w:rFonts w:ascii="Arial" w:hAnsi="Arial" w:cs="Arial"/>
          <w:b/>
          <w:i/>
          <w:noProof/>
          <w:color w:val="FF0000"/>
          <w:sz w:val="28"/>
          <w:szCs w:val="28"/>
          <w:lang w:val="ru-RU"/>
        </w:rPr>
        <w:t>Основне реченичне и синтагматске конструкције</w:t>
      </w:r>
    </w:p>
    <w:p w:rsidR="00A650CC" w:rsidRDefault="00A650CC" w:rsidP="00A650CC">
      <w:pPr>
        <w:suppressAutoHyphens/>
        <w:snapToGrid w:val="0"/>
        <w:spacing w:after="200" w:line="100" w:lineRule="atLeast"/>
        <w:ind w:left="720"/>
        <w:jc w:val="both"/>
        <w:rPr>
          <w:lang w:eastAsia="zh-CN"/>
        </w:rPr>
      </w:pPr>
    </w:p>
    <w:p w:rsidR="00A650CC" w:rsidRPr="003E5319" w:rsidRDefault="00A650CC" w:rsidP="00A650CC">
      <w:pPr>
        <w:numPr>
          <w:ilvl w:val="0"/>
          <w:numId w:val="2"/>
        </w:numPr>
        <w:suppressAutoHyphens/>
        <w:snapToGrid w:val="0"/>
        <w:spacing w:after="200" w:line="100" w:lineRule="atLeast"/>
        <w:jc w:val="both"/>
        <w:rPr>
          <w:lang w:eastAsia="zh-CN"/>
        </w:rPr>
      </w:pPr>
      <w:r w:rsidRPr="003E5319">
        <w:rPr>
          <w:lang w:eastAsia="zh-CN"/>
        </w:rPr>
        <w:t xml:space="preserve">На почетку часа освежити знања о синтакси. </w:t>
      </w:r>
    </w:p>
    <w:p w:rsidR="00A650CC" w:rsidRPr="003E5319" w:rsidRDefault="00A650CC" w:rsidP="00A650CC">
      <w:pPr>
        <w:numPr>
          <w:ilvl w:val="0"/>
          <w:numId w:val="2"/>
        </w:numPr>
        <w:suppressAutoHyphens/>
        <w:snapToGrid w:val="0"/>
        <w:spacing w:after="200" w:line="100" w:lineRule="atLeast"/>
        <w:jc w:val="both"/>
        <w:rPr>
          <w:lang w:eastAsia="zh-CN"/>
        </w:rPr>
      </w:pPr>
      <w:r w:rsidRPr="003E5319">
        <w:rPr>
          <w:lang w:eastAsia="zh-CN"/>
        </w:rPr>
        <w:t>Шта је синтакса? То је део граматике који се бави реченицом и њеним деловима, као и односом међу њима.</w:t>
      </w:r>
    </w:p>
    <w:p w:rsidR="00A650CC" w:rsidRPr="003E5319" w:rsidRDefault="00A650CC" w:rsidP="00A650CC">
      <w:pPr>
        <w:numPr>
          <w:ilvl w:val="0"/>
          <w:numId w:val="2"/>
        </w:numPr>
        <w:suppressAutoHyphens/>
        <w:snapToGrid w:val="0"/>
        <w:spacing w:after="200" w:line="100" w:lineRule="atLeast"/>
        <w:jc w:val="both"/>
        <w:rPr>
          <w:lang w:eastAsia="zh-CN"/>
        </w:rPr>
      </w:pPr>
      <w:r w:rsidRPr="003E5319">
        <w:rPr>
          <w:lang w:eastAsia="zh-CN"/>
        </w:rPr>
        <w:t>Наведите хијерархијски поредак синтаксичких јединица? Комуникативна реченица, предикатска реченица, синтагма, реч.</w:t>
      </w:r>
    </w:p>
    <w:p w:rsidR="00A650CC" w:rsidRPr="003E5319" w:rsidRDefault="00A650CC" w:rsidP="00A650CC">
      <w:pPr>
        <w:numPr>
          <w:ilvl w:val="0"/>
          <w:numId w:val="2"/>
        </w:numPr>
        <w:suppressAutoHyphens/>
        <w:snapToGrid w:val="0"/>
        <w:spacing w:after="200" w:line="100" w:lineRule="atLeast"/>
        <w:jc w:val="both"/>
        <w:rPr>
          <w:lang w:eastAsia="zh-CN"/>
        </w:rPr>
      </w:pPr>
      <w:r w:rsidRPr="003E5319">
        <w:rPr>
          <w:lang w:eastAsia="zh-CN"/>
        </w:rPr>
        <w:t>Које синтаксичке јединице смо обрадили на претходном часу?</w:t>
      </w:r>
    </w:p>
    <w:p w:rsidR="00A650CC" w:rsidRPr="003E5319" w:rsidRDefault="00A650CC" w:rsidP="00A650CC">
      <w:pPr>
        <w:numPr>
          <w:ilvl w:val="0"/>
          <w:numId w:val="2"/>
        </w:numPr>
        <w:suppressAutoHyphens/>
        <w:snapToGrid w:val="0"/>
        <w:spacing w:after="200" w:line="100" w:lineRule="atLeast"/>
        <w:jc w:val="both"/>
        <w:rPr>
          <w:lang w:eastAsia="zh-CN"/>
        </w:rPr>
      </w:pPr>
      <w:r w:rsidRPr="003E5319">
        <w:rPr>
          <w:lang w:eastAsia="zh-CN"/>
        </w:rPr>
        <w:t>Комуникативну реченицу, предикатску реченицу и реч.</w:t>
      </w:r>
    </w:p>
    <w:p w:rsidR="00A650CC" w:rsidRPr="003E5319" w:rsidRDefault="00A650CC" w:rsidP="00A650CC">
      <w:pPr>
        <w:suppressAutoHyphens/>
        <w:spacing w:after="200" w:line="276" w:lineRule="auto"/>
        <w:rPr>
          <w:lang w:eastAsia="zh-CN"/>
        </w:rPr>
      </w:pPr>
      <w:r w:rsidRPr="003E5319">
        <w:rPr>
          <w:rFonts w:ascii="Calibri" w:hAnsi="Calibri"/>
          <w:b/>
          <w:i/>
          <w:noProof/>
          <w:color w:val="0000FF"/>
          <w:sz w:val="22"/>
          <w:szCs w:val="22"/>
          <w:u w:val="single"/>
          <w:lang w:val="sr-Cyrl-CS" w:eastAsia="zh-CN"/>
        </w:rPr>
        <w:t>Главни део часа</w:t>
      </w:r>
      <w:r w:rsidRPr="003E5319">
        <w:rPr>
          <w:rFonts w:ascii="Calibri" w:hAnsi="Calibri"/>
          <w:b/>
          <w:i/>
          <w:noProof/>
          <w:color w:val="0000FF"/>
          <w:sz w:val="22"/>
          <w:szCs w:val="22"/>
          <w:u w:val="single"/>
          <w:lang w:val="ru-RU" w:eastAsia="zh-CN"/>
        </w:rPr>
        <w:t>.</w:t>
      </w:r>
      <w:r w:rsidRPr="003E5319">
        <w:rPr>
          <w:rFonts w:ascii="Calibri" w:hAnsi="Calibri"/>
          <w:b/>
          <w:i/>
          <w:noProof/>
          <w:color w:val="0000FF"/>
          <w:sz w:val="22"/>
          <w:szCs w:val="22"/>
          <w:u w:val="single"/>
          <w:lang w:val="sr-Cyrl-CS" w:eastAsia="zh-CN"/>
        </w:rPr>
        <w:t xml:space="preserve"> </w:t>
      </w:r>
      <w:r w:rsidRPr="003E5319">
        <w:rPr>
          <w:lang w:eastAsia="zh-CN"/>
        </w:rPr>
        <w:t xml:space="preserve"> Данас ћемо почети са обрадом синтагме.</w:t>
      </w:r>
    </w:p>
    <w:p w:rsidR="00A650CC" w:rsidRPr="003E5319" w:rsidRDefault="00A650CC" w:rsidP="00A650CC">
      <w:pPr>
        <w:numPr>
          <w:ilvl w:val="0"/>
          <w:numId w:val="3"/>
        </w:numPr>
        <w:suppressAutoHyphens/>
        <w:snapToGrid w:val="0"/>
        <w:spacing w:after="200" w:line="100" w:lineRule="atLeast"/>
        <w:jc w:val="both"/>
        <w:rPr>
          <w:lang w:eastAsia="zh-CN"/>
        </w:rPr>
      </w:pPr>
      <w:r w:rsidRPr="003E5319">
        <w:rPr>
          <w:b/>
          <w:bCs/>
          <w:lang w:eastAsia="zh-CN"/>
        </w:rPr>
        <w:t>Синтагма</w:t>
      </w:r>
      <w:r w:rsidRPr="003E5319">
        <w:rPr>
          <w:lang w:eastAsia="zh-CN"/>
        </w:rPr>
        <w:t xml:space="preserve"> </w:t>
      </w:r>
      <w:r w:rsidRPr="003E5319">
        <w:rPr>
          <w:lang w:val="sr-Cyrl-RS" w:eastAsia="zh-CN"/>
        </w:rPr>
        <w:t>(</w:t>
      </w:r>
      <w:r w:rsidRPr="003E5319">
        <w:rPr>
          <w:lang w:eastAsia="zh-CN"/>
        </w:rPr>
        <w:t xml:space="preserve">грч. syntagma- састав, оно што је састављено) јесте најмања синтаксичка конструкција, спој две или више пунозначних речи (синтаксема ) које су међусобно повезане у хомогену целину јединством значења и функције. </w:t>
      </w:r>
    </w:p>
    <w:p w:rsidR="00A650CC" w:rsidRPr="003E5319" w:rsidRDefault="00A650CC" w:rsidP="00A650CC">
      <w:pPr>
        <w:numPr>
          <w:ilvl w:val="0"/>
          <w:numId w:val="3"/>
        </w:numPr>
        <w:suppressAutoHyphens/>
        <w:snapToGrid w:val="0"/>
        <w:spacing w:after="200" w:line="100" w:lineRule="atLeast"/>
        <w:jc w:val="both"/>
        <w:rPr>
          <w:b/>
          <w:bCs/>
          <w:lang w:eastAsia="zh-CN"/>
        </w:rPr>
      </w:pPr>
      <w:r w:rsidRPr="003E5319">
        <w:rPr>
          <w:lang w:eastAsia="zh-CN"/>
        </w:rPr>
        <w:t xml:space="preserve">Синтагма се састоји од два или више конституената (чланова), </w:t>
      </w:r>
      <w:r w:rsidRPr="003E5319">
        <w:rPr>
          <w:b/>
          <w:bCs/>
          <w:lang w:eastAsia="zh-CN"/>
        </w:rPr>
        <w:t>главног и зависног</w:t>
      </w:r>
      <w:r w:rsidRPr="003E5319">
        <w:rPr>
          <w:lang w:eastAsia="zh-CN"/>
        </w:rPr>
        <w:t>.</w:t>
      </w:r>
    </w:p>
    <w:p w:rsidR="00A650CC" w:rsidRPr="003E5319" w:rsidRDefault="00A650CC" w:rsidP="00A650CC">
      <w:pPr>
        <w:numPr>
          <w:ilvl w:val="0"/>
          <w:numId w:val="3"/>
        </w:numPr>
        <w:suppressAutoHyphens/>
        <w:snapToGrid w:val="0"/>
        <w:spacing w:after="200" w:line="100" w:lineRule="atLeast"/>
        <w:jc w:val="both"/>
        <w:rPr>
          <w:b/>
          <w:bCs/>
          <w:lang w:eastAsia="zh-CN"/>
        </w:rPr>
      </w:pPr>
      <w:r w:rsidRPr="003E5319">
        <w:rPr>
          <w:b/>
          <w:bCs/>
          <w:lang w:eastAsia="zh-CN"/>
        </w:rPr>
        <w:t xml:space="preserve">Главна реч </w:t>
      </w:r>
      <w:r w:rsidRPr="003E5319">
        <w:rPr>
          <w:lang w:eastAsia="zh-CN"/>
        </w:rPr>
        <w:t xml:space="preserve">у синтагми је центар синтагме; то је пунозначна реч која је носилац општег значења. По главној речи синтагме и добијају називе. У зависности од тога да ли је главна реч именица, глагол, придев или прилог, синтагме се деле на: </w:t>
      </w:r>
      <w:r w:rsidRPr="003E5319">
        <w:rPr>
          <w:b/>
          <w:bCs/>
          <w:lang w:eastAsia="zh-CN"/>
        </w:rPr>
        <w:t xml:space="preserve">именичке, глаголске, придевске, прилошке. </w:t>
      </w:r>
    </w:p>
    <w:p w:rsidR="00A650CC" w:rsidRPr="003E5319" w:rsidRDefault="00A650CC" w:rsidP="00A650CC">
      <w:pPr>
        <w:numPr>
          <w:ilvl w:val="0"/>
          <w:numId w:val="3"/>
        </w:numPr>
        <w:suppressAutoHyphens/>
        <w:snapToGrid w:val="0"/>
        <w:spacing w:after="200" w:line="100" w:lineRule="atLeast"/>
        <w:jc w:val="both"/>
        <w:rPr>
          <w:lang w:eastAsia="zh-CN"/>
        </w:rPr>
      </w:pPr>
      <w:r w:rsidRPr="003E5319">
        <w:rPr>
          <w:b/>
          <w:bCs/>
          <w:lang w:eastAsia="zh-CN"/>
        </w:rPr>
        <w:lastRenderedPageBreak/>
        <w:t xml:space="preserve">Зависни члан </w:t>
      </w:r>
      <w:r w:rsidRPr="003E5319">
        <w:rPr>
          <w:lang w:eastAsia="zh-CN"/>
        </w:rPr>
        <w:t xml:space="preserve">је пасиван и ближе одређује главну реч у синтагми. У једној синтагми може бити више зависних чланова, али је главна реч само једна. </w:t>
      </w:r>
    </w:p>
    <w:p w:rsidR="00A650CC" w:rsidRPr="003E5319" w:rsidRDefault="00A650CC" w:rsidP="00A650CC">
      <w:pPr>
        <w:suppressAutoHyphens/>
        <w:snapToGrid w:val="0"/>
        <w:spacing w:line="100" w:lineRule="atLeast"/>
        <w:jc w:val="both"/>
        <w:rPr>
          <w:lang w:eastAsia="zh-CN"/>
        </w:rPr>
      </w:pPr>
    </w:p>
    <w:p w:rsidR="00A650CC" w:rsidRPr="003E5319" w:rsidRDefault="00A650CC" w:rsidP="00A650CC">
      <w:pPr>
        <w:numPr>
          <w:ilvl w:val="0"/>
          <w:numId w:val="3"/>
        </w:numPr>
        <w:suppressAutoHyphens/>
        <w:snapToGrid w:val="0"/>
        <w:spacing w:after="200" w:line="100" w:lineRule="atLeast"/>
        <w:jc w:val="both"/>
        <w:rPr>
          <w:lang w:eastAsia="zh-CN"/>
        </w:rPr>
      </w:pPr>
      <w:r w:rsidRPr="003E5319">
        <w:rPr>
          <w:lang w:eastAsia="zh-CN"/>
        </w:rPr>
        <w:t xml:space="preserve">Синтагме су тако </w:t>
      </w:r>
      <w:r w:rsidRPr="003E5319">
        <w:rPr>
          <w:b/>
          <w:bCs/>
          <w:lang w:eastAsia="zh-CN"/>
        </w:rPr>
        <w:t>по структури просте и сложене</w:t>
      </w:r>
      <w:r w:rsidRPr="003E5319">
        <w:rPr>
          <w:lang w:eastAsia="zh-CN"/>
        </w:rPr>
        <w:t xml:space="preserve">: </w:t>
      </w:r>
    </w:p>
    <w:p w:rsidR="00A650CC" w:rsidRPr="003E5319" w:rsidRDefault="00A650CC" w:rsidP="00A650CC">
      <w:pPr>
        <w:numPr>
          <w:ilvl w:val="0"/>
          <w:numId w:val="4"/>
        </w:numPr>
        <w:suppressAutoHyphens/>
        <w:snapToGrid w:val="0"/>
        <w:spacing w:after="200" w:line="100" w:lineRule="atLeast"/>
        <w:jc w:val="both"/>
        <w:rPr>
          <w:lang w:eastAsia="zh-CN"/>
        </w:rPr>
      </w:pPr>
      <w:r w:rsidRPr="003E5319">
        <w:rPr>
          <w:lang w:eastAsia="zh-CN"/>
        </w:rPr>
        <w:t>Просте имају само два члана: бела кућа, веома вредан, пажљиво читајући, превише слатко</w:t>
      </w:r>
      <w:r w:rsidRPr="003E5319">
        <w:rPr>
          <w:lang w:val="sr-Cyrl-RS" w:eastAsia="zh-CN"/>
        </w:rPr>
        <w:t>.</w:t>
      </w:r>
    </w:p>
    <w:p w:rsidR="00A650CC" w:rsidRPr="003E5319" w:rsidRDefault="00A650CC" w:rsidP="00A650CC">
      <w:pPr>
        <w:numPr>
          <w:ilvl w:val="0"/>
          <w:numId w:val="4"/>
        </w:numPr>
        <w:suppressAutoHyphens/>
        <w:snapToGrid w:val="0"/>
        <w:spacing w:after="200" w:line="100" w:lineRule="atLeast"/>
        <w:jc w:val="both"/>
        <w:rPr>
          <w:lang w:eastAsia="zh-CN"/>
        </w:rPr>
      </w:pPr>
      <w:r w:rsidRPr="003E5319">
        <w:rPr>
          <w:lang w:eastAsia="zh-CN"/>
        </w:rPr>
        <w:t>Сложене могу имати више чланова и представљају комбинацију синтаксема и синтаксе: веома лепо осећање, изузетно лоше урађен задатак, необично храбар поступак.</w:t>
      </w:r>
    </w:p>
    <w:p w:rsidR="00A650CC" w:rsidRPr="003E5319" w:rsidRDefault="00A650CC" w:rsidP="00A650CC">
      <w:pPr>
        <w:suppressAutoHyphens/>
        <w:snapToGrid w:val="0"/>
        <w:spacing w:line="100" w:lineRule="atLeast"/>
        <w:jc w:val="both"/>
        <w:rPr>
          <w:lang w:eastAsia="zh-CN"/>
        </w:rPr>
      </w:pPr>
    </w:p>
    <w:p w:rsidR="00A650CC" w:rsidRPr="003E5319" w:rsidRDefault="00A650CC" w:rsidP="00A650CC">
      <w:pPr>
        <w:numPr>
          <w:ilvl w:val="0"/>
          <w:numId w:val="5"/>
        </w:numPr>
        <w:suppressAutoHyphens/>
        <w:snapToGrid w:val="0"/>
        <w:spacing w:after="200" w:line="100" w:lineRule="atLeast"/>
        <w:jc w:val="both"/>
        <w:rPr>
          <w:lang w:eastAsia="zh-CN"/>
        </w:rPr>
      </w:pPr>
      <w:r w:rsidRPr="003E5319">
        <w:rPr>
          <w:lang w:eastAsia="zh-CN"/>
        </w:rPr>
        <w:t xml:space="preserve">Према томе којој </w:t>
      </w:r>
      <w:r w:rsidRPr="003E5319">
        <w:rPr>
          <w:b/>
          <w:bCs/>
          <w:lang w:eastAsia="zh-CN"/>
        </w:rPr>
        <w:t>граматичкој врсти пунозначних речи</w:t>
      </w:r>
      <w:r w:rsidRPr="003E5319">
        <w:rPr>
          <w:lang w:eastAsia="zh-CN"/>
        </w:rPr>
        <w:t xml:space="preserve"> припада главни члан, синтагме су:</w:t>
      </w:r>
    </w:p>
    <w:p w:rsidR="00A650CC" w:rsidRPr="003E5319" w:rsidRDefault="00A650CC" w:rsidP="00A650CC">
      <w:pPr>
        <w:numPr>
          <w:ilvl w:val="0"/>
          <w:numId w:val="6"/>
        </w:numPr>
        <w:suppressAutoHyphens/>
        <w:snapToGrid w:val="0"/>
        <w:spacing w:after="200" w:line="100" w:lineRule="atLeast"/>
        <w:jc w:val="both"/>
        <w:rPr>
          <w:lang w:eastAsia="zh-CN"/>
        </w:rPr>
      </w:pPr>
      <w:r w:rsidRPr="003E5319">
        <w:rPr>
          <w:lang w:val="sr-Cyrl-RS" w:eastAsia="zh-CN"/>
        </w:rPr>
        <w:t>и</w:t>
      </w:r>
      <w:r w:rsidRPr="003E5319">
        <w:rPr>
          <w:lang w:eastAsia="zh-CN"/>
        </w:rPr>
        <w:t>меничке</w:t>
      </w:r>
      <w:r w:rsidRPr="003E5319">
        <w:rPr>
          <w:lang w:val="sr-Cyrl-RS" w:eastAsia="zh-CN"/>
        </w:rPr>
        <w:t xml:space="preserve"> </w:t>
      </w:r>
      <w:r w:rsidRPr="003E5319">
        <w:rPr>
          <w:lang w:eastAsia="zh-CN"/>
        </w:rPr>
        <w:t>– лепа ДЕВОЈКА, добар ДРУГ, бели ПАС</w:t>
      </w:r>
    </w:p>
    <w:p w:rsidR="00A650CC" w:rsidRPr="003E5319" w:rsidRDefault="00A650CC" w:rsidP="00A650CC">
      <w:pPr>
        <w:numPr>
          <w:ilvl w:val="0"/>
          <w:numId w:val="6"/>
        </w:numPr>
        <w:suppressAutoHyphens/>
        <w:snapToGrid w:val="0"/>
        <w:spacing w:after="200" w:line="100" w:lineRule="atLeast"/>
        <w:jc w:val="both"/>
        <w:rPr>
          <w:lang w:eastAsia="zh-CN"/>
        </w:rPr>
      </w:pPr>
      <w:r w:rsidRPr="003E5319">
        <w:rPr>
          <w:lang w:eastAsia="zh-CN"/>
        </w:rPr>
        <w:t>придевске</w:t>
      </w:r>
      <w:r w:rsidRPr="003E5319">
        <w:rPr>
          <w:lang w:val="sr-Cyrl-RS" w:eastAsia="zh-CN"/>
        </w:rPr>
        <w:t xml:space="preserve"> </w:t>
      </w:r>
      <w:r w:rsidRPr="003E5319">
        <w:rPr>
          <w:lang w:eastAsia="zh-CN"/>
        </w:rPr>
        <w:t>– веома ДОБАР, ЦРН као ноћ, необично МИРАН</w:t>
      </w:r>
    </w:p>
    <w:p w:rsidR="00A650CC" w:rsidRPr="003E5319" w:rsidRDefault="00A650CC" w:rsidP="00A650CC">
      <w:pPr>
        <w:numPr>
          <w:ilvl w:val="0"/>
          <w:numId w:val="6"/>
        </w:numPr>
        <w:suppressAutoHyphens/>
        <w:snapToGrid w:val="0"/>
        <w:spacing w:after="200" w:line="100" w:lineRule="atLeast"/>
        <w:jc w:val="both"/>
        <w:rPr>
          <w:lang w:eastAsia="zh-CN"/>
        </w:rPr>
      </w:pPr>
      <w:r w:rsidRPr="003E5319">
        <w:rPr>
          <w:lang w:eastAsia="zh-CN"/>
        </w:rPr>
        <w:t>глаголске</w:t>
      </w:r>
      <w:r w:rsidRPr="003E5319">
        <w:rPr>
          <w:lang w:val="sr-Cyrl-RS" w:eastAsia="zh-CN"/>
        </w:rPr>
        <w:t xml:space="preserve"> </w:t>
      </w:r>
      <w:r w:rsidRPr="003E5319">
        <w:rPr>
          <w:lang w:eastAsia="zh-CN"/>
        </w:rPr>
        <w:t>– ЈУ</w:t>
      </w:r>
      <w:r w:rsidRPr="003E5319">
        <w:rPr>
          <w:lang w:val="sr-Cyrl-RS" w:eastAsia="zh-CN"/>
        </w:rPr>
        <w:t>Р</w:t>
      </w:r>
      <w:r w:rsidRPr="003E5319">
        <w:rPr>
          <w:lang w:eastAsia="zh-CN"/>
        </w:rPr>
        <w:t>ЕЋИ улицом, вредно УЧИТИ, ДОШАВШИ кући</w:t>
      </w:r>
    </w:p>
    <w:p w:rsidR="00A650CC" w:rsidRPr="003E5319" w:rsidRDefault="00A650CC" w:rsidP="00A650CC">
      <w:pPr>
        <w:numPr>
          <w:ilvl w:val="0"/>
          <w:numId w:val="6"/>
        </w:numPr>
        <w:suppressAutoHyphens/>
        <w:snapToGrid w:val="0"/>
        <w:spacing w:after="200" w:line="100" w:lineRule="atLeast"/>
        <w:jc w:val="both"/>
        <w:rPr>
          <w:lang w:eastAsia="zh-CN"/>
        </w:rPr>
      </w:pPr>
      <w:r w:rsidRPr="003E5319">
        <w:rPr>
          <w:lang w:eastAsia="zh-CN"/>
        </w:rPr>
        <w:t>прилошке</w:t>
      </w:r>
      <w:r w:rsidRPr="003E5319">
        <w:rPr>
          <w:lang w:val="sr-Cyrl-RS" w:eastAsia="zh-CN"/>
        </w:rPr>
        <w:t xml:space="preserve"> </w:t>
      </w:r>
      <w:r w:rsidRPr="003E5319">
        <w:rPr>
          <w:lang w:eastAsia="zh-CN"/>
        </w:rPr>
        <w:t>– веома БРЗО, БОЉЕ него јутрос, прилично ВЕШТО</w:t>
      </w:r>
    </w:p>
    <w:p w:rsidR="00A650CC" w:rsidRPr="003E5319" w:rsidRDefault="00A650CC" w:rsidP="00A650CC">
      <w:pPr>
        <w:suppressAutoHyphens/>
        <w:snapToGrid w:val="0"/>
        <w:spacing w:line="100" w:lineRule="atLeast"/>
        <w:jc w:val="both"/>
        <w:rPr>
          <w:lang w:eastAsia="zh-CN"/>
        </w:rPr>
      </w:pPr>
    </w:p>
    <w:p w:rsidR="00A650CC" w:rsidRPr="003E5319" w:rsidRDefault="00A650CC" w:rsidP="00A650CC">
      <w:pPr>
        <w:numPr>
          <w:ilvl w:val="0"/>
          <w:numId w:val="7"/>
        </w:numPr>
        <w:suppressAutoHyphens/>
        <w:snapToGrid w:val="0"/>
        <w:spacing w:after="200" w:line="100" w:lineRule="atLeast"/>
        <w:jc w:val="both"/>
        <w:rPr>
          <w:lang w:eastAsia="zh-CN"/>
        </w:rPr>
      </w:pPr>
      <w:r w:rsidRPr="003E5319">
        <w:rPr>
          <w:b/>
          <w:bCs/>
          <w:lang w:eastAsia="zh-CN"/>
        </w:rPr>
        <w:t>По функцији</w:t>
      </w:r>
      <w:r w:rsidRPr="003E5319">
        <w:rPr>
          <w:lang w:eastAsia="zh-CN"/>
        </w:rPr>
        <w:t xml:space="preserve"> разликују се следеће синтагме:</w:t>
      </w:r>
    </w:p>
    <w:p w:rsidR="00A650CC" w:rsidRPr="003E5319" w:rsidRDefault="00A650CC" w:rsidP="00A650CC">
      <w:pPr>
        <w:numPr>
          <w:ilvl w:val="0"/>
          <w:numId w:val="8"/>
        </w:numPr>
        <w:suppressAutoHyphens/>
        <w:snapToGrid w:val="0"/>
        <w:spacing w:after="200" w:line="100" w:lineRule="atLeast"/>
        <w:jc w:val="both"/>
        <w:rPr>
          <w:lang w:eastAsia="zh-CN"/>
        </w:rPr>
      </w:pPr>
      <w:r w:rsidRPr="003E5319">
        <w:rPr>
          <w:lang w:val="sr-Cyrl-RS" w:eastAsia="zh-CN"/>
        </w:rPr>
        <w:t>с</w:t>
      </w:r>
      <w:r w:rsidRPr="003E5319">
        <w:rPr>
          <w:lang w:eastAsia="zh-CN"/>
        </w:rPr>
        <w:t>убјекатска:</w:t>
      </w:r>
      <w:r w:rsidRPr="003E5319">
        <w:rPr>
          <w:b/>
          <w:bCs/>
          <w:lang w:eastAsia="zh-CN"/>
        </w:rPr>
        <w:t xml:space="preserve"> Мали дечак</w:t>
      </w:r>
      <w:r w:rsidRPr="003E5319">
        <w:rPr>
          <w:lang w:eastAsia="zh-CN"/>
        </w:rPr>
        <w:t xml:space="preserve"> је отишао у парк.</w:t>
      </w:r>
    </w:p>
    <w:p w:rsidR="00A650CC" w:rsidRPr="003E5319" w:rsidRDefault="00A650CC" w:rsidP="00A650CC">
      <w:pPr>
        <w:numPr>
          <w:ilvl w:val="0"/>
          <w:numId w:val="8"/>
        </w:numPr>
        <w:suppressAutoHyphens/>
        <w:snapToGrid w:val="0"/>
        <w:spacing w:after="200" w:line="100" w:lineRule="atLeast"/>
        <w:jc w:val="both"/>
        <w:rPr>
          <w:lang w:eastAsia="zh-CN"/>
        </w:rPr>
      </w:pPr>
      <w:r w:rsidRPr="003E5319">
        <w:rPr>
          <w:lang w:val="sr-Cyrl-RS" w:eastAsia="zh-CN"/>
        </w:rPr>
        <w:t>п</w:t>
      </w:r>
      <w:r w:rsidRPr="003E5319">
        <w:rPr>
          <w:lang w:eastAsia="zh-CN"/>
        </w:rPr>
        <w:t xml:space="preserve">редикатска: Деда </w:t>
      </w:r>
      <w:r w:rsidRPr="003E5319">
        <w:rPr>
          <w:b/>
          <w:bCs/>
          <w:lang w:eastAsia="zh-CN"/>
        </w:rPr>
        <w:t>је веома вредан човек.</w:t>
      </w:r>
    </w:p>
    <w:p w:rsidR="00A650CC" w:rsidRPr="003E5319" w:rsidRDefault="00A650CC" w:rsidP="00A650CC">
      <w:pPr>
        <w:numPr>
          <w:ilvl w:val="0"/>
          <w:numId w:val="8"/>
        </w:numPr>
        <w:suppressAutoHyphens/>
        <w:snapToGrid w:val="0"/>
        <w:spacing w:after="200" w:line="100" w:lineRule="atLeast"/>
        <w:jc w:val="both"/>
        <w:rPr>
          <w:lang w:eastAsia="zh-CN"/>
        </w:rPr>
      </w:pPr>
      <w:r w:rsidRPr="003E5319">
        <w:rPr>
          <w:lang w:val="sr-Cyrl-RS" w:eastAsia="zh-CN"/>
        </w:rPr>
        <w:t>о</w:t>
      </w:r>
      <w:r w:rsidRPr="003E5319">
        <w:rPr>
          <w:lang w:eastAsia="zh-CN"/>
        </w:rPr>
        <w:t xml:space="preserve">бјекатска: Ноћас сам сањао </w:t>
      </w:r>
      <w:r w:rsidRPr="003E5319">
        <w:rPr>
          <w:b/>
          <w:bCs/>
          <w:lang w:eastAsia="zh-CN"/>
        </w:rPr>
        <w:t>веома страшан сан.</w:t>
      </w:r>
    </w:p>
    <w:p w:rsidR="00A650CC" w:rsidRPr="003E5319" w:rsidRDefault="00A650CC" w:rsidP="00A650CC">
      <w:pPr>
        <w:numPr>
          <w:ilvl w:val="0"/>
          <w:numId w:val="8"/>
        </w:numPr>
        <w:suppressAutoHyphens/>
        <w:snapToGrid w:val="0"/>
        <w:spacing w:after="200" w:line="100" w:lineRule="atLeast"/>
        <w:jc w:val="both"/>
        <w:rPr>
          <w:lang w:eastAsia="zh-CN"/>
        </w:rPr>
      </w:pPr>
      <w:r w:rsidRPr="003E5319">
        <w:rPr>
          <w:lang w:val="sr-Cyrl-RS" w:eastAsia="zh-CN"/>
        </w:rPr>
        <w:t>п</w:t>
      </w:r>
      <w:r w:rsidRPr="003E5319">
        <w:rPr>
          <w:lang w:eastAsia="zh-CN"/>
        </w:rPr>
        <w:t xml:space="preserve">рилошка: Устајем у 7 сати </w:t>
      </w:r>
      <w:r w:rsidRPr="003E5319">
        <w:rPr>
          <w:b/>
          <w:bCs/>
          <w:lang w:eastAsia="zh-CN"/>
        </w:rPr>
        <w:t>сваког дана</w:t>
      </w:r>
      <w:r w:rsidRPr="003E5319">
        <w:rPr>
          <w:lang w:eastAsia="zh-CN"/>
        </w:rPr>
        <w:t>.</w:t>
      </w:r>
    </w:p>
    <w:p w:rsidR="00A650CC" w:rsidRPr="003E5319" w:rsidRDefault="00A650CC" w:rsidP="00A650CC">
      <w:pPr>
        <w:numPr>
          <w:ilvl w:val="0"/>
          <w:numId w:val="8"/>
        </w:numPr>
        <w:suppressAutoHyphens/>
        <w:snapToGrid w:val="0"/>
        <w:spacing w:after="200" w:line="100" w:lineRule="atLeast"/>
        <w:jc w:val="both"/>
        <w:rPr>
          <w:lang w:eastAsia="zh-CN"/>
        </w:rPr>
      </w:pPr>
      <w:r w:rsidRPr="003E5319">
        <w:rPr>
          <w:lang w:val="sr-Cyrl-RS" w:eastAsia="zh-CN"/>
        </w:rPr>
        <w:t>а</w:t>
      </w:r>
      <w:r w:rsidRPr="003E5319">
        <w:rPr>
          <w:lang w:eastAsia="zh-CN"/>
        </w:rPr>
        <w:t xml:space="preserve">трибутска: </w:t>
      </w:r>
      <w:r w:rsidRPr="003E5319">
        <w:rPr>
          <w:b/>
          <w:bCs/>
          <w:lang w:eastAsia="zh-CN"/>
        </w:rPr>
        <w:t>Изузетно мрзовољан</w:t>
      </w:r>
      <w:r w:rsidRPr="003E5319">
        <w:rPr>
          <w:lang w:eastAsia="zh-CN"/>
        </w:rPr>
        <w:t xml:space="preserve"> човек вози аутобус.</w:t>
      </w:r>
    </w:p>
    <w:p w:rsidR="00A650CC" w:rsidRPr="003E5319" w:rsidRDefault="00A650CC" w:rsidP="00A650CC">
      <w:pPr>
        <w:numPr>
          <w:ilvl w:val="0"/>
          <w:numId w:val="8"/>
        </w:numPr>
        <w:suppressAutoHyphens/>
        <w:snapToGrid w:val="0"/>
        <w:spacing w:after="200" w:line="100" w:lineRule="atLeast"/>
        <w:jc w:val="both"/>
        <w:rPr>
          <w:lang w:eastAsia="zh-CN"/>
        </w:rPr>
      </w:pPr>
      <w:r w:rsidRPr="003E5319">
        <w:rPr>
          <w:lang w:val="sr-Cyrl-RS" w:eastAsia="zh-CN"/>
        </w:rPr>
        <w:t>г</w:t>
      </w:r>
      <w:r w:rsidRPr="003E5319">
        <w:rPr>
          <w:lang w:eastAsia="zh-CN"/>
        </w:rPr>
        <w:t xml:space="preserve">лаголска: </w:t>
      </w:r>
      <w:r w:rsidRPr="003E5319">
        <w:rPr>
          <w:b/>
          <w:bCs/>
          <w:lang w:eastAsia="zh-CN"/>
        </w:rPr>
        <w:t>Стрпљиво штедећи</w:t>
      </w:r>
      <w:r w:rsidRPr="003E5319">
        <w:rPr>
          <w:lang w:eastAsia="zh-CN"/>
        </w:rPr>
        <w:t xml:space="preserve"> сакупио је новац за ауто. </w:t>
      </w:r>
    </w:p>
    <w:p w:rsidR="00A650CC" w:rsidRPr="003E5319" w:rsidRDefault="00A650CC" w:rsidP="00A650CC">
      <w:pPr>
        <w:suppressAutoHyphens/>
        <w:snapToGrid w:val="0"/>
        <w:spacing w:line="100" w:lineRule="atLeast"/>
        <w:jc w:val="both"/>
        <w:rPr>
          <w:lang w:eastAsia="zh-CN"/>
        </w:rPr>
      </w:pPr>
    </w:p>
    <w:p w:rsidR="00A650CC" w:rsidRPr="003E5319" w:rsidRDefault="00A650CC" w:rsidP="00A650CC">
      <w:pPr>
        <w:numPr>
          <w:ilvl w:val="0"/>
          <w:numId w:val="9"/>
        </w:numPr>
        <w:suppressAutoHyphens/>
        <w:snapToGrid w:val="0"/>
        <w:spacing w:after="200" w:line="100" w:lineRule="atLeast"/>
        <w:jc w:val="both"/>
        <w:rPr>
          <w:lang w:eastAsia="zh-CN"/>
        </w:rPr>
      </w:pPr>
      <w:r w:rsidRPr="003E5319">
        <w:rPr>
          <w:lang w:eastAsia="zh-CN"/>
        </w:rPr>
        <w:t>Данас ћемо радити именичке синтагме, а на наредним часовима и остале</w:t>
      </w:r>
      <w:r w:rsidRPr="003E5319">
        <w:rPr>
          <w:lang w:val="sr-Cyrl-RS" w:eastAsia="zh-CN"/>
        </w:rPr>
        <w:t>.</w:t>
      </w:r>
    </w:p>
    <w:p w:rsidR="00A650CC" w:rsidRPr="003E5319" w:rsidRDefault="00A650CC" w:rsidP="00A650CC">
      <w:pPr>
        <w:suppressAutoHyphens/>
        <w:snapToGrid w:val="0"/>
        <w:spacing w:line="100" w:lineRule="atLeast"/>
        <w:jc w:val="both"/>
        <w:rPr>
          <w:lang w:val="sr-Cyrl-RS" w:eastAsia="zh-CN"/>
        </w:rPr>
      </w:pPr>
    </w:p>
    <w:p w:rsidR="00A650CC" w:rsidRPr="003E5319" w:rsidRDefault="00A650CC" w:rsidP="00A650CC">
      <w:pPr>
        <w:suppressAutoHyphens/>
        <w:snapToGrid w:val="0"/>
        <w:spacing w:line="100" w:lineRule="atLeast"/>
        <w:jc w:val="center"/>
        <w:rPr>
          <w:lang w:eastAsia="zh-CN"/>
        </w:rPr>
      </w:pPr>
      <w:r w:rsidRPr="003E5319">
        <w:rPr>
          <w:b/>
          <w:bCs/>
          <w:lang w:eastAsia="zh-CN"/>
        </w:rPr>
        <w:t>ИМЕНИЧКА  СИНТАГМА</w:t>
      </w:r>
    </w:p>
    <w:p w:rsidR="00A650CC" w:rsidRPr="003E5319" w:rsidRDefault="00A650CC" w:rsidP="00A650CC">
      <w:pPr>
        <w:suppressAutoHyphens/>
        <w:snapToGrid w:val="0"/>
        <w:spacing w:line="100" w:lineRule="atLeast"/>
        <w:jc w:val="both"/>
        <w:rPr>
          <w:lang w:eastAsia="zh-CN"/>
        </w:rPr>
      </w:pPr>
    </w:p>
    <w:p w:rsidR="00A650CC" w:rsidRPr="003E5319" w:rsidRDefault="00A650CC" w:rsidP="00A650CC">
      <w:pPr>
        <w:numPr>
          <w:ilvl w:val="0"/>
          <w:numId w:val="9"/>
        </w:numPr>
        <w:suppressAutoHyphens/>
        <w:snapToGrid w:val="0"/>
        <w:spacing w:after="200" w:line="100" w:lineRule="atLeast"/>
        <w:jc w:val="both"/>
        <w:rPr>
          <w:lang w:eastAsia="zh-CN"/>
        </w:rPr>
      </w:pPr>
      <w:r w:rsidRPr="003E5319">
        <w:rPr>
          <w:b/>
          <w:bCs/>
          <w:lang w:eastAsia="zh-CN"/>
        </w:rPr>
        <w:t>Именичка синтагма</w:t>
      </w:r>
      <w:r w:rsidRPr="003E5319">
        <w:rPr>
          <w:lang w:eastAsia="zh-CN"/>
        </w:rPr>
        <w:t xml:space="preserve"> је она у којој је именица главна реч, а зависни члан је атрибут.</w:t>
      </w:r>
    </w:p>
    <w:p w:rsidR="00A650CC" w:rsidRPr="003E5319" w:rsidRDefault="00A650CC" w:rsidP="00A650CC">
      <w:pPr>
        <w:numPr>
          <w:ilvl w:val="0"/>
          <w:numId w:val="9"/>
        </w:numPr>
        <w:suppressAutoHyphens/>
        <w:snapToGrid w:val="0"/>
        <w:spacing w:after="200" w:line="100" w:lineRule="atLeast"/>
        <w:jc w:val="both"/>
        <w:rPr>
          <w:lang w:eastAsia="zh-CN"/>
        </w:rPr>
      </w:pPr>
      <w:r w:rsidRPr="003E5319">
        <w:rPr>
          <w:lang w:eastAsia="zh-CN"/>
        </w:rPr>
        <w:t>Атрибути у именичким синтагмама могу стајати испред или иза главне речи. Постоји неколико типова атрибута:</w:t>
      </w:r>
    </w:p>
    <w:p w:rsidR="00A650CC" w:rsidRPr="003E5319" w:rsidRDefault="00A650CC" w:rsidP="00A650CC">
      <w:pPr>
        <w:numPr>
          <w:ilvl w:val="0"/>
          <w:numId w:val="20"/>
        </w:numPr>
        <w:suppressAutoHyphens/>
        <w:snapToGrid w:val="0"/>
        <w:spacing w:after="200" w:line="100" w:lineRule="atLeast"/>
        <w:jc w:val="both"/>
        <w:rPr>
          <w:lang w:eastAsia="zh-CN"/>
        </w:rPr>
      </w:pPr>
      <w:r w:rsidRPr="003E5319">
        <w:rPr>
          <w:b/>
          <w:bCs/>
          <w:lang w:eastAsia="zh-CN"/>
        </w:rPr>
        <w:t xml:space="preserve">конгруентни атрибут </w:t>
      </w:r>
      <w:r w:rsidRPr="003E5319">
        <w:rPr>
          <w:lang w:eastAsia="zh-CN"/>
        </w:rPr>
        <w:t xml:space="preserve">се налази </w:t>
      </w:r>
      <w:r w:rsidRPr="003E5319">
        <w:rPr>
          <w:b/>
          <w:bCs/>
          <w:lang w:eastAsia="zh-CN"/>
        </w:rPr>
        <w:t>испред</w:t>
      </w:r>
      <w:r w:rsidRPr="003E5319">
        <w:rPr>
          <w:lang w:eastAsia="zh-CN"/>
        </w:rPr>
        <w:t xml:space="preserve"> главне речи и слаже се са главном речју у роду, броју и падежу. Може бити придев, придевска заменица, </w:t>
      </w:r>
      <w:r w:rsidRPr="003E5319">
        <w:rPr>
          <w:lang w:eastAsia="zh-CN"/>
        </w:rPr>
        <w:lastRenderedPageBreak/>
        <w:t>придевска синтагма или редни број. Примери: добро дете, веома добро дете, моје дете, треће дете.</w:t>
      </w:r>
    </w:p>
    <w:p w:rsidR="00A650CC" w:rsidRPr="003E5319" w:rsidRDefault="00A650CC" w:rsidP="00A650CC">
      <w:pPr>
        <w:numPr>
          <w:ilvl w:val="0"/>
          <w:numId w:val="20"/>
        </w:numPr>
        <w:suppressAutoHyphens/>
        <w:snapToGrid w:val="0"/>
        <w:spacing w:after="200" w:line="100" w:lineRule="atLeast"/>
        <w:jc w:val="both"/>
        <w:rPr>
          <w:b/>
          <w:bCs/>
          <w:lang w:eastAsia="zh-CN"/>
        </w:rPr>
      </w:pPr>
      <w:r w:rsidRPr="003E5319">
        <w:rPr>
          <w:b/>
          <w:bCs/>
          <w:lang w:eastAsia="zh-CN"/>
        </w:rPr>
        <w:t xml:space="preserve">падежни атрибут </w:t>
      </w:r>
      <w:r w:rsidRPr="003E5319">
        <w:rPr>
          <w:lang w:eastAsia="zh-CN"/>
        </w:rPr>
        <w:t xml:space="preserve">се налази </w:t>
      </w:r>
      <w:r w:rsidRPr="003E5319">
        <w:rPr>
          <w:b/>
          <w:bCs/>
          <w:lang w:eastAsia="zh-CN"/>
        </w:rPr>
        <w:t>иза</w:t>
      </w:r>
      <w:r w:rsidRPr="003E5319">
        <w:rPr>
          <w:lang w:eastAsia="zh-CN"/>
        </w:rPr>
        <w:t xml:space="preserve"> главне речи и увек је у неком независном падежу који се не слаже са главном речи, нпр. хаљина на туфне. Падежни атрибут може бити именица или именичка синтагма у неком зависном падежу, нпр. мирис мора, камион црвене боје, црква на брегу.</w:t>
      </w:r>
    </w:p>
    <w:p w:rsidR="00A650CC" w:rsidRPr="003E5319" w:rsidRDefault="00A650CC" w:rsidP="00A650CC">
      <w:pPr>
        <w:numPr>
          <w:ilvl w:val="0"/>
          <w:numId w:val="20"/>
        </w:numPr>
        <w:suppressAutoHyphens/>
        <w:snapToGrid w:val="0"/>
        <w:spacing w:after="200" w:line="100" w:lineRule="atLeast"/>
        <w:jc w:val="both"/>
        <w:rPr>
          <w:lang w:eastAsia="zh-CN"/>
        </w:rPr>
      </w:pPr>
      <w:r w:rsidRPr="003E5319">
        <w:rPr>
          <w:b/>
          <w:bCs/>
          <w:lang w:eastAsia="zh-CN"/>
        </w:rPr>
        <w:t>Атрибутив</w:t>
      </w:r>
      <w:r w:rsidRPr="003E5319">
        <w:rPr>
          <w:lang w:eastAsia="zh-CN"/>
        </w:rPr>
        <w:t xml:space="preserve"> може стајати и испред и иза главне речи и са главном речју се обично слаже у падежу. То је посебна врста атрибута у који спадају именице.</w:t>
      </w:r>
      <w:r w:rsidRPr="003E5319">
        <w:rPr>
          <w:b/>
          <w:bCs/>
          <w:lang w:eastAsia="zh-CN"/>
        </w:rPr>
        <w:t xml:space="preserve"> </w:t>
      </w:r>
      <w:r w:rsidRPr="003E5319">
        <w:rPr>
          <w:lang w:eastAsia="zh-CN"/>
        </w:rPr>
        <w:t>Постоји неколико врста атрибутива:</w:t>
      </w:r>
    </w:p>
    <w:p w:rsidR="00A650CC" w:rsidRPr="003E5319" w:rsidRDefault="00A650CC" w:rsidP="00A650CC">
      <w:pPr>
        <w:numPr>
          <w:ilvl w:val="0"/>
          <w:numId w:val="21"/>
        </w:numPr>
        <w:suppressAutoHyphens/>
        <w:snapToGrid w:val="0"/>
        <w:spacing w:after="200" w:line="100" w:lineRule="atLeast"/>
        <w:rPr>
          <w:lang w:eastAsia="zh-CN"/>
        </w:rPr>
      </w:pPr>
      <w:r w:rsidRPr="003E5319">
        <w:rPr>
          <w:lang w:eastAsia="zh-CN"/>
        </w:rPr>
        <w:t>атрибутив је иза главне речи и подудара се главном речју у падежу, роду и броју, сужавајући њено значење: птица тркачица, професорка Ана, ђак петак</w:t>
      </w:r>
      <w:r w:rsidRPr="003E5319">
        <w:rPr>
          <w:lang w:val="sr-Cyrl-RS" w:eastAsia="zh-CN"/>
        </w:rPr>
        <w:t>.</w:t>
      </w:r>
    </w:p>
    <w:p w:rsidR="00A650CC" w:rsidRPr="003E5319" w:rsidRDefault="00A650CC" w:rsidP="00A650CC">
      <w:pPr>
        <w:numPr>
          <w:ilvl w:val="0"/>
          <w:numId w:val="21"/>
        </w:numPr>
        <w:suppressAutoHyphens/>
        <w:snapToGrid w:val="0"/>
        <w:spacing w:after="200" w:line="100" w:lineRule="atLeast"/>
        <w:rPr>
          <w:lang w:eastAsia="zh-CN"/>
        </w:rPr>
      </w:pPr>
      <w:r w:rsidRPr="003E5319">
        <w:rPr>
          <w:lang w:eastAsia="zh-CN"/>
        </w:rPr>
        <w:t>атрибутив је испред главне речи и представља назив титуле, занимања, породичних односа: доктор Костић, возач Пера, чика Дуле.</w:t>
      </w:r>
    </w:p>
    <w:p w:rsidR="00A650CC" w:rsidRPr="003E5319" w:rsidRDefault="00A650CC" w:rsidP="00A650CC">
      <w:pPr>
        <w:suppressAutoHyphens/>
        <w:spacing w:after="200" w:line="276" w:lineRule="auto"/>
        <w:rPr>
          <w:lang w:eastAsia="zh-CN"/>
        </w:rPr>
      </w:pPr>
      <w:r w:rsidRPr="003E5319">
        <w:rPr>
          <w:lang w:eastAsia="zh-CN"/>
        </w:rPr>
        <w:t xml:space="preserve">атрибутив може стајати испред и иза главне речи и представља назив часописа, књига, институција...: Сава центар, магазин НИН, роман </w:t>
      </w:r>
      <w:r w:rsidRPr="003E5319">
        <w:rPr>
          <w:lang w:val="sr-Cyrl-RS" w:eastAsia="zh-CN"/>
        </w:rPr>
        <w:t>„</w:t>
      </w:r>
      <w:r w:rsidRPr="003E5319">
        <w:rPr>
          <w:lang w:eastAsia="zh-CN"/>
        </w:rPr>
        <w:t>На Дрини ћуприја”...</w:t>
      </w:r>
    </w:p>
    <w:p w:rsidR="00A650CC" w:rsidRPr="003E5319" w:rsidRDefault="00A650CC" w:rsidP="00A650CC">
      <w:pPr>
        <w:numPr>
          <w:ilvl w:val="0"/>
          <w:numId w:val="19"/>
        </w:numPr>
        <w:suppressAutoHyphens/>
        <w:snapToGrid w:val="0"/>
        <w:spacing w:after="200" w:line="100" w:lineRule="atLeast"/>
        <w:jc w:val="both"/>
        <w:rPr>
          <w:lang w:eastAsia="zh-CN"/>
        </w:rPr>
      </w:pPr>
      <w:r w:rsidRPr="003E5319">
        <w:rPr>
          <w:lang w:eastAsia="zh-CN"/>
        </w:rPr>
        <w:t>Охрабрити ученике да дају своје примере за врсте синтагми</w:t>
      </w:r>
      <w:r w:rsidRPr="003E5319">
        <w:rPr>
          <w:lang w:val="sr-Cyrl-RS" w:eastAsia="zh-CN"/>
        </w:rPr>
        <w:t>.</w:t>
      </w:r>
    </w:p>
    <w:p w:rsidR="00A650CC" w:rsidRPr="003E5319" w:rsidRDefault="00A650CC" w:rsidP="00A650CC">
      <w:pPr>
        <w:numPr>
          <w:ilvl w:val="0"/>
          <w:numId w:val="19"/>
        </w:numPr>
        <w:suppressAutoHyphens/>
        <w:snapToGrid w:val="0"/>
        <w:spacing w:after="200" w:line="100" w:lineRule="atLeast"/>
        <w:jc w:val="both"/>
        <w:rPr>
          <w:lang w:eastAsia="zh-CN"/>
        </w:rPr>
      </w:pPr>
      <w:r w:rsidRPr="003E5319">
        <w:rPr>
          <w:lang w:eastAsia="zh-CN"/>
        </w:rPr>
        <w:t>Подстаћи их да дају примере за типове атрибута у именичкој синтагми</w:t>
      </w:r>
      <w:r w:rsidRPr="003E5319">
        <w:rPr>
          <w:lang w:val="sr-Cyrl-RS" w:eastAsia="zh-CN"/>
        </w:rPr>
        <w:t>.</w:t>
      </w:r>
    </w:p>
    <w:p w:rsidR="00A650CC" w:rsidRPr="003E5319" w:rsidRDefault="00A650CC" w:rsidP="00A650CC">
      <w:pPr>
        <w:numPr>
          <w:ilvl w:val="0"/>
          <w:numId w:val="19"/>
        </w:numPr>
        <w:suppressAutoHyphens/>
        <w:snapToGrid w:val="0"/>
        <w:spacing w:after="200" w:line="100" w:lineRule="atLeast"/>
        <w:jc w:val="both"/>
        <w:rPr>
          <w:lang w:eastAsia="zh-CN"/>
        </w:rPr>
      </w:pPr>
      <w:r w:rsidRPr="003E5319">
        <w:rPr>
          <w:lang w:eastAsia="zh-CN"/>
        </w:rPr>
        <w:t xml:space="preserve">Питати ученике да ли знају у којим ситуацијама се атрибутив не мења кроз падеже? Идем код </w:t>
      </w:r>
      <w:r w:rsidRPr="003E5319">
        <w:rPr>
          <w:u w:val="single"/>
          <w:lang w:eastAsia="zh-CN"/>
        </w:rPr>
        <w:t>чика</w:t>
      </w:r>
      <w:r w:rsidRPr="003E5319">
        <w:rPr>
          <w:lang w:eastAsia="zh-CN"/>
        </w:rPr>
        <w:t xml:space="preserve"> Дулета, идем са </w:t>
      </w:r>
      <w:r w:rsidRPr="003E5319">
        <w:rPr>
          <w:i/>
          <w:iCs/>
          <w:lang w:eastAsia="zh-CN"/>
        </w:rPr>
        <w:t>чика</w:t>
      </w:r>
      <w:r w:rsidRPr="003E5319">
        <w:rPr>
          <w:lang w:eastAsia="zh-CN"/>
        </w:rPr>
        <w:t xml:space="preserve"> Дулетом, идем ка </w:t>
      </w:r>
      <w:r w:rsidRPr="003E5319">
        <w:rPr>
          <w:u w:val="single"/>
          <w:lang w:eastAsia="zh-CN"/>
        </w:rPr>
        <w:t>чика</w:t>
      </w:r>
      <w:r w:rsidRPr="003E5319">
        <w:rPr>
          <w:lang w:eastAsia="zh-CN"/>
        </w:rPr>
        <w:t xml:space="preserve"> Дулету...</w:t>
      </w:r>
    </w:p>
    <w:p w:rsidR="00A650CC" w:rsidRPr="003E5319" w:rsidRDefault="00A650CC" w:rsidP="00A650CC">
      <w:pPr>
        <w:suppressAutoHyphens/>
        <w:spacing w:after="200" w:line="276" w:lineRule="auto"/>
        <w:rPr>
          <w:lang w:val="sr-Cyrl-RS" w:eastAsia="zh-CN"/>
        </w:rPr>
      </w:pPr>
      <w:r w:rsidRPr="003E5319">
        <w:rPr>
          <w:lang w:eastAsia="zh-CN"/>
        </w:rPr>
        <w:t>Подстаћи их да се сете још неких примера</w:t>
      </w:r>
      <w:r w:rsidRPr="003E5319">
        <w:rPr>
          <w:lang w:val="sr-Cyrl-RS" w:eastAsia="zh-CN"/>
        </w:rPr>
        <w:t>.</w:t>
      </w:r>
    </w:p>
    <w:p w:rsidR="00A650CC" w:rsidRPr="003E5319" w:rsidRDefault="00A650CC" w:rsidP="00A650CC">
      <w:pPr>
        <w:numPr>
          <w:ilvl w:val="0"/>
          <w:numId w:val="22"/>
        </w:numPr>
        <w:suppressAutoHyphens/>
        <w:snapToGrid w:val="0"/>
        <w:spacing w:after="200" w:line="100" w:lineRule="atLeast"/>
        <w:jc w:val="both"/>
        <w:rPr>
          <w:b/>
          <w:bCs/>
          <w:lang w:eastAsia="zh-CN"/>
        </w:rPr>
      </w:pPr>
      <w:r w:rsidRPr="003E5319">
        <w:rPr>
          <w:lang w:eastAsia="zh-CN"/>
        </w:rPr>
        <w:t xml:space="preserve">Синтагма се састоји од два или више конституената (чланова), </w:t>
      </w:r>
      <w:r w:rsidRPr="003E5319">
        <w:rPr>
          <w:b/>
          <w:bCs/>
          <w:lang w:eastAsia="zh-CN"/>
        </w:rPr>
        <w:t>главног и зависног</w:t>
      </w:r>
      <w:r w:rsidRPr="003E5319">
        <w:rPr>
          <w:lang w:eastAsia="zh-CN"/>
        </w:rPr>
        <w:t>.</w:t>
      </w:r>
    </w:p>
    <w:p w:rsidR="00A650CC" w:rsidRPr="003E5319" w:rsidRDefault="00A650CC" w:rsidP="00A650CC">
      <w:pPr>
        <w:numPr>
          <w:ilvl w:val="0"/>
          <w:numId w:val="22"/>
        </w:numPr>
        <w:suppressAutoHyphens/>
        <w:snapToGrid w:val="0"/>
        <w:spacing w:after="200" w:line="100" w:lineRule="atLeast"/>
        <w:jc w:val="both"/>
        <w:rPr>
          <w:b/>
          <w:bCs/>
          <w:lang w:eastAsia="zh-CN"/>
        </w:rPr>
      </w:pPr>
      <w:r w:rsidRPr="003E5319">
        <w:rPr>
          <w:b/>
          <w:bCs/>
          <w:lang w:eastAsia="zh-CN"/>
        </w:rPr>
        <w:t xml:space="preserve">Главна реч </w:t>
      </w:r>
      <w:r w:rsidRPr="003E5319">
        <w:rPr>
          <w:lang w:eastAsia="zh-CN"/>
        </w:rPr>
        <w:t xml:space="preserve">у синтагми је центар синтагме; то је пунозначна реч која је носилац општег значења. По главној речи синтагме и добијају називе. У зависности од тога да ли је главна реч именица, глагол, придев или прилог, синтагме се деле на: </w:t>
      </w:r>
      <w:r w:rsidRPr="003E5319">
        <w:rPr>
          <w:b/>
          <w:bCs/>
          <w:lang w:eastAsia="zh-CN"/>
        </w:rPr>
        <w:t xml:space="preserve">именичке, глаголске, придевске, прилошке. </w:t>
      </w:r>
    </w:p>
    <w:p w:rsidR="00A650CC" w:rsidRPr="003E5319" w:rsidRDefault="00A650CC" w:rsidP="00A650CC">
      <w:pPr>
        <w:numPr>
          <w:ilvl w:val="0"/>
          <w:numId w:val="22"/>
        </w:numPr>
        <w:suppressAutoHyphens/>
        <w:snapToGrid w:val="0"/>
        <w:spacing w:after="200" w:line="100" w:lineRule="atLeast"/>
        <w:jc w:val="both"/>
        <w:rPr>
          <w:lang w:eastAsia="zh-CN"/>
        </w:rPr>
      </w:pPr>
      <w:r w:rsidRPr="003E5319">
        <w:rPr>
          <w:b/>
          <w:bCs/>
          <w:lang w:eastAsia="zh-CN"/>
        </w:rPr>
        <w:t xml:space="preserve">Зависни члан </w:t>
      </w:r>
      <w:r w:rsidRPr="003E5319">
        <w:rPr>
          <w:lang w:eastAsia="zh-CN"/>
        </w:rPr>
        <w:t xml:space="preserve">је пасиван и ближе одређује главну реч у синтагми. У једној синтагми може бити више зависних чланова, али је главна реч само једна. </w:t>
      </w:r>
    </w:p>
    <w:p w:rsidR="00A650CC" w:rsidRPr="003E5319" w:rsidRDefault="00A650CC" w:rsidP="00A650CC">
      <w:pPr>
        <w:suppressAutoHyphens/>
        <w:snapToGrid w:val="0"/>
        <w:spacing w:line="100" w:lineRule="atLeast"/>
        <w:jc w:val="both"/>
        <w:rPr>
          <w:lang w:eastAsia="zh-CN"/>
        </w:rPr>
      </w:pPr>
    </w:p>
    <w:p w:rsidR="00A650CC" w:rsidRPr="003E5319" w:rsidRDefault="00A650CC" w:rsidP="00A650CC">
      <w:pPr>
        <w:numPr>
          <w:ilvl w:val="0"/>
          <w:numId w:val="23"/>
        </w:numPr>
        <w:suppressAutoHyphens/>
        <w:snapToGrid w:val="0"/>
        <w:spacing w:after="200" w:line="100" w:lineRule="atLeast"/>
        <w:jc w:val="both"/>
        <w:rPr>
          <w:lang w:eastAsia="zh-CN"/>
        </w:rPr>
      </w:pPr>
      <w:r w:rsidRPr="003E5319">
        <w:rPr>
          <w:b/>
          <w:bCs/>
          <w:lang w:eastAsia="zh-CN"/>
        </w:rPr>
        <w:t>Придевска синтагма</w:t>
      </w:r>
      <w:r w:rsidRPr="003E5319">
        <w:rPr>
          <w:lang w:eastAsia="zh-CN"/>
        </w:rPr>
        <w:t xml:space="preserve"> је она у којој је главна реч придев. Зависни члан може бити исказан прилогом, именицом или именичком синтагмом. Зависни члан може стајати и испред и иза главне речи. У реченици  придевске синтагме често имају службу именског дела предиката или атрибута.</w:t>
      </w:r>
    </w:p>
    <w:p w:rsidR="00A650CC" w:rsidRPr="003E5319" w:rsidRDefault="00A650CC" w:rsidP="00A650CC">
      <w:pPr>
        <w:numPr>
          <w:ilvl w:val="0"/>
          <w:numId w:val="23"/>
        </w:numPr>
        <w:suppressAutoHyphens/>
        <w:snapToGrid w:val="0"/>
        <w:spacing w:after="200" w:line="100" w:lineRule="atLeast"/>
        <w:jc w:val="both"/>
        <w:rPr>
          <w:lang w:eastAsia="zh-CN"/>
        </w:rPr>
      </w:pPr>
      <w:r w:rsidRPr="003E5319">
        <w:rPr>
          <w:lang w:eastAsia="zh-CN"/>
        </w:rPr>
        <w:t>У следећим примерима подвуци зависни члан и одреди му врсту:</w:t>
      </w:r>
    </w:p>
    <w:p w:rsidR="00A650CC" w:rsidRPr="003E5319" w:rsidRDefault="00A650CC" w:rsidP="00A650CC">
      <w:pPr>
        <w:numPr>
          <w:ilvl w:val="0"/>
          <w:numId w:val="24"/>
        </w:numPr>
        <w:suppressAutoHyphens/>
        <w:snapToGrid w:val="0"/>
        <w:spacing w:after="200" w:line="100" w:lineRule="atLeast"/>
        <w:jc w:val="both"/>
        <w:rPr>
          <w:lang w:eastAsia="zh-CN"/>
        </w:rPr>
      </w:pPr>
      <w:r w:rsidRPr="003E5319">
        <w:rPr>
          <w:lang w:eastAsia="zh-CN"/>
        </w:rPr>
        <w:t xml:space="preserve">Она је </w:t>
      </w:r>
      <w:r w:rsidRPr="003E5319">
        <w:rPr>
          <w:i/>
          <w:iCs/>
          <w:u w:val="single"/>
          <w:lang w:eastAsia="zh-CN"/>
        </w:rPr>
        <w:t>веома</w:t>
      </w:r>
      <w:r w:rsidRPr="003E5319">
        <w:rPr>
          <w:i/>
          <w:iCs/>
          <w:lang w:eastAsia="zh-CN"/>
        </w:rPr>
        <w:t xml:space="preserve"> лепа</w:t>
      </w:r>
      <w:r w:rsidRPr="003E5319">
        <w:rPr>
          <w:lang w:eastAsia="zh-CN"/>
        </w:rPr>
        <w:t>. – прилог</w:t>
      </w:r>
    </w:p>
    <w:p w:rsidR="00A650CC" w:rsidRPr="003E5319" w:rsidRDefault="00A650CC" w:rsidP="00A650CC">
      <w:pPr>
        <w:numPr>
          <w:ilvl w:val="0"/>
          <w:numId w:val="24"/>
        </w:numPr>
        <w:suppressAutoHyphens/>
        <w:snapToGrid w:val="0"/>
        <w:spacing w:after="200" w:line="100" w:lineRule="atLeast"/>
        <w:jc w:val="both"/>
        <w:rPr>
          <w:lang w:eastAsia="zh-CN"/>
        </w:rPr>
      </w:pPr>
      <w:r w:rsidRPr="003E5319">
        <w:rPr>
          <w:i/>
          <w:iCs/>
          <w:lang w:eastAsia="zh-CN"/>
        </w:rPr>
        <w:t>Срећан</w:t>
      </w:r>
      <w:r w:rsidRPr="003E5319">
        <w:rPr>
          <w:i/>
          <w:iCs/>
          <w:u w:val="single"/>
          <w:lang w:eastAsia="zh-CN"/>
        </w:rPr>
        <w:t xml:space="preserve"> због постигнутих резултата</w:t>
      </w:r>
      <w:r w:rsidRPr="003E5319">
        <w:rPr>
          <w:i/>
          <w:iCs/>
          <w:lang w:eastAsia="zh-CN"/>
        </w:rPr>
        <w:t>.</w:t>
      </w:r>
      <w:r w:rsidRPr="003E5319">
        <w:rPr>
          <w:lang w:eastAsia="zh-CN"/>
        </w:rPr>
        <w:t xml:space="preserve"> – именичка синтагма</w:t>
      </w:r>
    </w:p>
    <w:p w:rsidR="00A650CC" w:rsidRPr="003E5319" w:rsidRDefault="00A650CC" w:rsidP="00A650CC">
      <w:pPr>
        <w:numPr>
          <w:ilvl w:val="0"/>
          <w:numId w:val="24"/>
        </w:numPr>
        <w:suppressAutoHyphens/>
        <w:snapToGrid w:val="0"/>
        <w:spacing w:after="200" w:line="100" w:lineRule="atLeast"/>
        <w:jc w:val="both"/>
        <w:rPr>
          <w:lang w:eastAsia="zh-CN"/>
        </w:rPr>
      </w:pPr>
      <w:r w:rsidRPr="003E5319">
        <w:rPr>
          <w:lang w:eastAsia="zh-CN"/>
        </w:rPr>
        <w:lastRenderedPageBreak/>
        <w:t xml:space="preserve">Мој брат је </w:t>
      </w:r>
      <w:r w:rsidRPr="003E5319">
        <w:rPr>
          <w:i/>
          <w:iCs/>
          <w:lang w:eastAsia="zh-CN"/>
        </w:rPr>
        <w:t xml:space="preserve">најбољи </w:t>
      </w:r>
      <w:r w:rsidRPr="003E5319">
        <w:rPr>
          <w:i/>
          <w:iCs/>
          <w:u w:val="single"/>
          <w:lang w:eastAsia="zh-CN"/>
        </w:rPr>
        <w:t>на такмичењу</w:t>
      </w:r>
      <w:r w:rsidRPr="003E5319">
        <w:rPr>
          <w:i/>
          <w:iCs/>
          <w:lang w:eastAsia="zh-CN"/>
        </w:rPr>
        <w:t xml:space="preserve">. </w:t>
      </w:r>
      <w:r w:rsidRPr="003E5319">
        <w:rPr>
          <w:lang w:eastAsia="zh-CN"/>
        </w:rPr>
        <w:t>– и</w:t>
      </w:r>
      <w:r w:rsidRPr="003E5319">
        <w:rPr>
          <w:lang w:val="sr-Cyrl-RS" w:eastAsia="zh-CN"/>
        </w:rPr>
        <w:t>м</w:t>
      </w:r>
      <w:r w:rsidRPr="003E5319">
        <w:rPr>
          <w:lang w:eastAsia="zh-CN"/>
        </w:rPr>
        <w:t>еница</w:t>
      </w:r>
    </w:p>
    <w:p w:rsidR="00A650CC" w:rsidRPr="003E5319" w:rsidRDefault="00A650CC" w:rsidP="00A650CC">
      <w:pPr>
        <w:suppressAutoHyphens/>
        <w:snapToGrid w:val="0"/>
        <w:spacing w:line="100" w:lineRule="atLeast"/>
        <w:jc w:val="both"/>
        <w:rPr>
          <w:lang w:eastAsia="zh-CN"/>
        </w:rPr>
      </w:pPr>
    </w:p>
    <w:p w:rsidR="00A650CC" w:rsidRPr="003E5319" w:rsidRDefault="00A650CC" w:rsidP="00A650CC">
      <w:pPr>
        <w:numPr>
          <w:ilvl w:val="0"/>
          <w:numId w:val="23"/>
        </w:numPr>
        <w:suppressAutoHyphens/>
        <w:snapToGrid w:val="0"/>
        <w:spacing w:after="200" w:line="100" w:lineRule="atLeast"/>
        <w:jc w:val="both"/>
        <w:rPr>
          <w:lang w:eastAsia="zh-CN"/>
        </w:rPr>
      </w:pPr>
      <w:r w:rsidRPr="003E5319">
        <w:rPr>
          <w:b/>
          <w:bCs/>
          <w:lang w:eastAsia="zh-CN"/>
        </w:rPr>
        <w:t>Прилошка синтагма</w:t>
      </w:r>
      <w:r w:rsidRPr="003E5319">
        <w:rPr>
          <w:lang w:eastAsia="zh-CN"/>
        </w:rPr>
        <w:t xml:space="preserve"> је она у којој је главна реч прилог. Зависни члан може бити исказан другим прилогом, именицом или именичком синтагмом. Зависни члан обично стоји испред главне речи. У реченици прилошке синтагме имају службу прилошке одредбе. </w:t>
      </w:r>
    </w:p>
    <w:p w:rsidR="00A650CC" w:rsidRPr="003E5319" w:rsidRDefault="00A650CC" w:rsidP="00A650CC">
      <w:pPr>
        <w:numPr>
          <w:ilvl w:val="0"/>
          <w:numId w:val="23"/>
        </w:numPr>
        <w:suppressAutoHyphens/>
        <w:snapToGrid w:val="0"/>
        <w:spacing w:after="200" w:line="100" w:lineRule="atLeast"/>
        <w:jc w:val="both"/>
        <w:rPr>
          <w:lang w:eastAsia="zh-CN"/>
        </w:rPr>
      </w:pPr>
      <w:r w:rsidRPr="003E5319">
        <w:rPr>
          <w:lang w:eastAsia="zh-CN"/>
        </w:rPr>
        <w:t>У следећим примерима подвуци зависни члан и одреди му врсту:</w:t>
      </w:r>
    </w:p>
    <w:p w:rsidR="00A650CC" w:rsidRPr="003E5319" w:rsidRDefault="00A650CC" w:rsidP="00A650CC">
      <w:pPr>
        <w:numPr>
          <w:ilvl w:val="0"/>
          <w:numId w:val="25"/>
        </w:numPr>
        <w:suppressAutoHyphens/>
        <w:snapToGrid w:val="0"/>
        <w:spacing w:after="200" w:line="100" w:lineRule="atLeast"/>
        <w:jc w:val="both"/>
        <w:rPr>
          <w:lang w:eastAsia="zh-CN"/>
        </w:rPr>
      </w:pPr>
      <w:r w:rsidRPr="003E5319">
        <w:rPr>
          <w:lang w:eastAsia="zh-CN"/>
        </w:rPr>
        <w:t xml:space="preserve">Возили смо се кроз град </w:t>
      </w:r>
      <w:r w:rsidRPr="003E5319">
        <w:rPr>
          <w:i/>
          <w:iCs/>
          <w:u w:val="single"/>
          <w:lang w:eastAsia="zh-CN"/>
        </w:rPr>
        <w:t>изузетно</w:t>
      </w:r>
      <w:r w:rsidRPr="003E5319">
        <w:rPr>
          <w:i/>
          <w:iCs/>
          <w:lang w:eastAsia="zh-CN"/>
        </w:rPr>
        <w:t xml:space="preserve"> споро</w:t>
      </w:r>
      <w:r w:rsidRPr="003E5319">
        <w:rPr>
          <w:lang w:eastAsia="zh-CN"/>
        </w:rPr>
        <w:t>. – прилог</w:t>
      </w:r>
      <w:r w:rsidRPr="003E5319">
        <w:rPr>
          <w:lang w:val="sr-Cyrl-RS" w:eastAsia="zh-CN"/>
        </w:rPr>
        <w:t xml:space="preserve"> </w:t>
      </w:r>
    </w:p>
    <w:p w:rsidR="00A650CC" w:rsidRPr="003E5319" w:rsidRDefault="00A650CC" w:rsidP="00A650CC">
      <w:pPr>
        <w:numPr>
          <w:ilvl w:val="0"/>
          <w:numId w:val="25"/>
        </w:numPr>
        <w:suppressAutoHyphens/>
        <w:snapToGrid w:val="0"/>
        <w:spacing w:after="200" w:line="100" w:lineRule="atLeast"/>
        <w:jc w:val="both"/>
        <w:rPr>
          <w:lang w:eastAsia="zh-CN"/>
        </w:rPr>
      </w:pPr>
      <w:r w:rsidRPr="003E5319">
        <w:rPr>
          <w:lang w:eastAsia="zh-CN"/>
        </w:rPr>
        <w:t>Он живи у месту</w:t>
      </w:r>
      <w:r w:rsidRPr="003E5319">
        <w:rPr>
          <w:i/>
          <w:iCs/>
          <w:lang w:eastAsia="zh-CN"/>
        </w:rPr>
        <w:t xml:space="preserve"> близу </w:t>
      </w:r>
      <w:r w:rsidRPr="003E5319">
        <w:rPr>
          <w:i/>
          <w:iCs/>
          <w:u w:val="single"/>
          <w:lang w:eastAsia="zh-CN"/>
        </w:rPr>
        <w:t>скретања за магистралу</w:t>
      </w:r>
      <w:r w:rsidRPr="003E5319">
        <w:rPr>
          <w:i/>
          <w:iCs/>
          <w:lang w:eastAsia="zh-CN"/>
        </w:rPr>
        <w:t>.</w:t>
      </w:r>
      <w:r w:rsidRPr="003E5319">
        <w:rPr>
          <w:i/>
          <w:iCs/>
          <w:lang w:val="sr-Cyrl-RS" w:eastAsia="zh-CN"/>
        </w:rPr>
        <w:t xml:space="preserve"> </w:t>
      </w:r>
      <w:r w:rsidRPr="003E5319">
        <w:rPr>
          <w:i/>
          <w:iCs/>
          <w:lang w:eastAsia="zh-CN"/>
        </w:rPr>
        <w:t xml:space="preserve">– </w:t>
      </w:r>
      <w:r w:rsidRPr="003E5319">
        <w:rPr>
          <w:lang w:eastAsia="zh-CN"/>
        </w:rPr>
        <w:t>именичка</w:t>
      </w:r>
      <w:r w:rsidRPr="003E5319">
        <w:rPr>
          <w:lang w:val="sr-Cyrl-RS" w:eastAsia="zh-CN"/>
        </w:rPr>
        <w:t xml:space="preserve"> </w:t>
      </w:r>
      <w:r w:rsidRPr="003E5319">
        <w:rPr>
          <w:lang w:eastAsia="zh-CN"/>
        </w:rPr>
        <w:t xml:space="preserve"> синтагма</w:t>
      </w:r>
    </w:p>
    <w:p w:rsidR="00A650CC" w:rsidRPr="003E5319" w:rsidRDefault="00A650CC" w:rsidP="00A650CC">
      <w:pPr>
        <w:numPr>
          <w:ilvl w:val="0"/>
          <w:numId w:val="25"/>
        </w:numPr>
        <w:suppressAutoHyphens/>
        <w:snapToGrid w:val="0"/>
        <w:spacing w:after="200" w:line="100" w:lineRule="atLeast"/>
        <w:jc w:val="both"/>
        <w:rPr>
          <w:lang w:eastAsia="zh-CN"/>
        </w:rPr>
      </w:pPr>
      <w:r w:rsidRPr="003E5319">
        <w:rPr>
          <w:lang w:eastAsia="zh-CN"/>
        </w:rPr>
        <w:t xml:space="preserve">Ја живим </w:t>
      </w:r>
      <w:r w:rsidRPr="003E5319">
        <w:rPr>
          <w:i/>
          <w:iCs/>
          <w:lang w:eastAsia="zh-CN"/>
        </w:rPr>
        <w:t xml:space="preserve">недалеко </w:t>
      </w:r>
      <w:r w:rsidRPr="003E5319">
        <w:rPr>
          <w:i/>
          <w:iCs/>
          <w:u w:val="single"/>
          <w:lang w:eastAsia="zh-CN"/>
        </w:rPr>
        <w:t>од школе</w:t>
      </w:r>
      <w:r w:rsidRPr="003E5319">
        <w:rPr>
          <w:i/>
          <w:iCs/>
          <w:lang w:eastAsia="zh-CN"/>
        </w:rPr>
        <w:t>.</w:t>
      </w:r>
      <w:r w:rsidRPr="003E5319">
        <w:rPr>
          <w:i/>
          <w:iCs/>
          <w:lang w:val="sr-Cyrl-RS" w:eastAsia="zh-CN"/>
        </w:rPr>
        <w:t xml:space="preserve"> </w:t>
      </w:r>
      <w:r w:rsidRPr="003E5319">
        <w:rPr>
          <w:i/>
          <w:iCs/>
          <w:lang w:eastAsia="zh-CN"/>
        </w:rPr>
        <w:t xml:space="preserve">– </w:t>
      </w:r>
      <w:r w:rsidRPr="003E5319">
        <w:rPr>
          <w:lang w:eastAsia="zh-CN"/>
        </w:rPr>
        <w:t>именица</w:t>
      </w:r>
    </w:p>
    <w:p w:rsidR="00A650CC" w:rsidRPr="003E5319" w:rsidRDefault="00A650CC" w:rsidP="00A650CC">
      <w:pPr>
        <w:suppressAutoHyphens/>
        <w:snapToGrid w:val="0"/>
        <w:spacing w:line="100" w:lineRule="atLeast"/>
        <w:jc w:val="both"/>
        <w:rPr>
          <w:lang w:eastAsia="zh-CN"/>
        </w:rPr>
      </w:pPr>
    </w:p>
    <w:p w:rsidR="00A650CC" w:rsidRPr="003E5319" w:rsidRDefault="00A650CC" w:rsidP="00A650CC">
      <w:pPr>
        <w:numPr>
          <w:ilvl w:val="0"/>
          <w:numId w:val="23"/>
        </w:numPr>
        <w:suppressAutoHyphens/>
        <w:snapToGrid w:val="0"/>
        <w:spacing w:after="200" w:line="100" w:lineRule="atLeast"/>
        <w:jc w:val="both"/>
        <w:rPr>
          <w:lang w:eastAsia="zh-CN"/>
        </w:rPr>
      </w:pPr>
      <w:r w:rsidRPr="003E5319">
        <w:rPr>
          <w:b/>
          <w:bCs/>
          <w:lang w:eastAsia="zh-CN"/>
        </w:rPr>
        <w:t>Глаголска синтагма</w:t>
      </w:r>
      <w:r w:rsidRPr="003E5319">
        <w:rPr>
          <w:lang w:eastAsia="zh-CN"/>
        </w:rPr>
        <w:t xml:space="preserve"> је она у којој је главна реч глагол у безличном глаголском облику: инфинитив, глаголски прилог садшњи, глаголски прилог прошли. Зависни члан стоји иза главне речи и може бити исказан именицом или прилогом. Када је главни члан глаголски прилог садашњи или прошли, глаголске синтагме  имају службу прилошке одредбе, а када је главни члан исказан инфинитивом, имају службу субјекта или објекта.</w:t>
      </w:r>
    </w:p>
    <w:p w:rsidR="00A650CC" w:rsidRPr="003E5319" w:rsidRDefault="00A650CC" w:rsidP="00A650CC">
      <w:pPr>
        <w:numPr>
          <w:ilvl w:val="0"/>
          <w:numId w:val="23"/>
        </w:numPr>
        <w:suppressAutoHyphens/>
        <w:snapToGrid w:val="0"/>
        <w:spacing w:after="200" w:line="100" w:lineRule="atLeast"/>
        <w:jc w:val="both"/>
        <w:rPr>
          <w:lang w:eastAsia="zh-CN"/>
        </w:rPr>
      </w:pPr>
      <w:r w:rsidRPr="003E5319">
        <w:rPr>
          <w:lang w:eastAsia="zh-CN"/>
        </w:rPr>
        <w:t>У следећим примерима подвуци зависни члан и одреди му врсту:</w:t>
      </w:r>
    </w:p>
    <w:p w:rsidR="00A650CC" w:rsidRPr="003E5319" w:rsidRDefault="00A650CC" w:rsidP="00A650CC">
      <w:pPr>
        <w:numPr>
          <w:ilvl w:val="0"/>
          <w:numId w:val="26"/>
        </w:numPr>
        <w:suppressAutoHyphens/>
        <w:snapToGrid w:val="0"/>
        <w:spacing w:after="200" w:line="100" w:lineRule="atLeast"/>
        <w:jc w:val="both"/>
        <w:rPr>
          <w:lang w:eastAsia="zh-CN"/>
        </w:rPr>
      </w:pPr>
      <w:r w:rsidRPr="003E5319">
        <w:rPr>
          <w:i/>
          <w:iCs/>
          <w:lang w:eastAsia="zh-CN"/>
        </w:rPr>
        <w:t xml:space="preserve">Шетајући </w:t>
      </w:r>
      <w:r w:rsidRPr="003E5319">
        <w:rPr>
          <w:i/>
          <w:iCs/>
          <w:u w:val="single"/>
          <w:lang w:eastAsia="zh-CN"/>
        </w:rPr>
        <w:t>парком</w:t>
      </w:r>
      <w:r w:rsidRPr="003E5319">
        <w:rPr>
          <w:lang w:eastAsia="zh-CN"/>
        </w:rPr>
        <w:t xml:space="preserve"> срела сам другарицу. – именица</w:t>
      </w:r>
      <w:r w:rsidRPr="003E5319">
        <w:rPr>
          <w:lang w:val="sr-Cyrl-RS" w:eastAsia="zh-CN"/>
        </w:rPr>
        <w:t xml:space="preserve"> </w:t>
      </w:r>
    </w:p>
    <w:p w:rsidR="00A650CC" w:rsidRPr="003E5319" w:rsidRDefault="00A650CC" w:rsidP="00A650CC">
      <w:pPr>
        <w:numPr>
          <w:ilvl w:val="0"/>
          <w:numId w:val="26"/>
        </w:numPr>
        <w:suppressAutoHyphens/>
        <w:snapToGrid w:val="0"/>
        <w:spacing w:after="200" w:line="100" w:lineRule="atLeast"/>
        <w:jc w:val="both"/>
        <w:rPr>
          <w:lang w:eastAsia="zh-CN"/>
        </w:rPr>
      </w:pPr>
      <w:r w:rsidRPr="003E5319">
        <w:rPr>
          <w:lang w:eastAsia="zh-CN"/>
        </w:rPr>
        <w:t xml:space="preserve">Стигао сам на аутобус </w:t>
      </w:r>
      <w:r w:rsidRPr="003E5319">
        <w:rPr>
          <w:i/>
          <w:iCs/>
          <w:lang w:eastAsia="zh-CN"/>
        </w:rPr>
        <w:t xml:space="preserve">потрчавши </w:t>
      </w:r>
      <w:r w:rsidRPr="003E5319">
        <w:rPr>
          <w:i/>
          <w:iCs/>
          <w:u w:val="single"/>
          <w:lang w:eastAsia="zh-CN"/>
        </w:rPr>
        <w:t>брзо</w:t>
      </w:r>
      <w:r w:rsidRPr="003E5319">
        <w:rPr>
          <w:lang w:eastAsia="zh-CN"/>
        </w:rPr>
        <w:t>. – прилог</w:t>
      </w:r>
      <w:r w:rsidRPr="003E5319">
        <w:rPr>
          <w:lang w:val="sr-Cyrl-RS" w:eastAsia="zh-CN"/>
        </w:rPr>
        <w:t xml:space="preserve"> </w:t>
      </w:r>
    </w:p>
    <w:p w:rsidR="00A650CC" w:rsidRPr="003E5319" w:rsidRDefault="00A650CC" w:rsidP="00A650CC">
      <w:pPr>
        <w:numPr>
          <w:ilvl w:val="0"/>
          <w:numId w:val="26"/>
        </w:numPr>
        <w:suppressAutoHyphens/>
        <w:snapToGrid w:val="0"/>
        <w:spacing w:after="200" w:line="100" w:lineRule="atLeast"/>
        <w:jc w:val="both"/>
        <w:rPr>
          <w:lang w:eastAsia="zh-CN"/>
        </w:rPr>
      </w:pPr>
      <w:r w:rsidRPr="003E5319">
        <w:rPr>
          <w:lang w:eastAsia="zh-CN"/>
        </w:rPr>
        <w:t xml:space="preserve">Викендом волим </w:t>
      </w:r>
      <w:r w:rsidRPr="003E5319">
        <w:rPr>
          <w:i/>
          <w:iCs/>
          <w:lang w:eastAsia="zh-CN"/>
        </w:rPr>
        <w:t xml:space="preserve">спавати </w:t>
      </w:r>
      <w:r w:rsidRPr="003E5319">
        <w:rPr>
          <w:i/>
          <w:iCs/>
          <w:u w:val="single"/>
          <w:lang w:eastAsia="zh-CN"/>
        </w:rPr>
        <w:t>дуже</w:t>
      </w:r>
      <w:r w:rsidRPr="003E5319">
        <w:rPr>
          <w:lang w:eastAsia="zh-CN"/>
        </w:rPr>
        <w:t>. – прилог</w:t>
      </w:r>
      <w:r w:rsidRPr="003E5319">
        <w:rPr>
          <w:lang w:val="sr-Cyrl-RS" w:eastAsia="zh-CN"/>
        </w:rPr>
        <w:t xml:space="preserve"> </w:t>
      </w:r>
    </w:p>
    <w:p w:rsidR="00335357" w:rsidRPr="001E13DB" w:rsidRDefault="00335357" w:rsidP="00335357">
      <w:pPr>
        <w:rPr>
          <w:b/>
          <w:lang w:val="sr-Cyrl-ME"/>
        </w:rPr>
      </w:pPr>
      <w:r w:rsidRPr="001E13DB">
        <w:rPr>
          <w:rFonts w:ascii="Arial" w:hAnsi="Arial" w:cs="Arial"/>
          <w:b/>
          <w:i/>
          <w:noProof/>
          <w:color w:val="FF0000"/>
          <w:sz w:val="22"/>
          <w:szCs w:val="22"/>
          <w:lang w:val="sr-Cyrl-CS"/>
        </w:rPr>
        <w:t>Падежни систем и његова употреба. Предлошко-падежне конструкције</w:t>
      </w:r>
      <w:r w:rsidRPr="00517062">
        <w:rPr>
          <w:rFonts w:ascii="Arial" w:hAnsi="Arial" w:cs="Arial"/>
          <w:b/>
          <w:i/>
          <w:noProof/>
          <w:color w:val="4472C4"/>
          <w:sz w:val="22"/>
          <w:szCs w:val="22"/>
          <w:lang w:val="sr-Cyrl-CS"/>
        </w:rPr>
        <w:t xml:space="preserve">, </w:t>
      </w:r>
      <w:bookmarkStart w:id="0" w:name="_GoBack"/>
      <w:bookmarkEnd w:id="0"/>
    </w:p>
    <w:p w:rsidR="00335357" w:rsidRPr="001E13DB" w:rsidRDefault="00335357" w:rsidP="00335357">
      <w:pPr>
        <w:jc w:val="both"/>
        <w:rPr>
          <w:b/>
          <w:lang w:val="sr-Cyrl-ME"/>
        </w:rPr>
      </w:pPr>
      <w:r w:rsidRPr="001E13DB">
        <w:rPr>
          <w:b/>
          <w:lang w:val="sr-Cyrl-ME"/>
        </w:rPr>
        <w:t>Падежни систем</w:t>
      </w:r>
    </w:p>
    <w:p w:rsidR="00335357" w:rsidRPr="001E13DB" w:rsidRDefault="00335357" w:rsidP="00335357">
      <w:pPr>
        <w:jc w:val="both"/>
        <w:rPr>
          <w:lang w:val="sr-Cyrl-ME"/>
        </w:rPr>
      </w:pPr>
      <w:r w:rsidRPr="001E13DB">
        <w:rPr>
          <w:lang w:val="sr-Cyrl-ME"/>
        </w:rPr>
        <w:t>Падежи су морфолошка категорија, јер чине систем облика у промени</w:t>
      </w:r>
    </w:p>
    <w:p w:rsidR="00335357" w:rsidRPr="001E13DB" w:rsidRDefault="00335357" w:rsidP="00335357">
      <w:pPr>
        <w:jc w:val="both"/>
        <w:rPr>
          <w:lang w:val="sr-Cyrl-ME"/>
        </w:rPr>
      </w:pPr>
      <w:r w:rsidRPr="001E13DB">
        <w:rPr>
          <w:lang w:val="sr-Cyrl-ME"/>
        </w:rPr>
        <w:t>(деклинацији) именских речи (кућа, куће, кући, кућу, кућо, кућом, о кући). Сдруге стране, они имају и различите функције у реченици, па су и синтаксичка категорија .Због ових карактеристика падежи су једна од морфосинтаксичких категорија именских речи.</w:t>
      </w:r>
    </w:p>
    <w:p w:rsidR="00335357" w:rsidRPr="001E13DB" w:rsidRDefault="00335357" w:rsidP="00335357">
      <w:pPr>
        <w:spacing w:line="254" w:lineRule="exact"/>
        <w:jc w:val="both"/>
        <w:rPr>
          <w:b/>
          <w:szCs w:val="22"/>
          <w:lang w:val="sr-Cyrl-RS" w:eastAsia="sr-Latn-RS"/>
        </w:rPr>
      </w:pPr>
      <w:r w:rsidRPr="001E13DB">
        <w:rPr>
          <w:b/>
        </w:rPr>
        <w:t>Главни део часа</w:t>
      </w:r>
      <w:r>
        <w:rPr>
          <w:b/>
        </w:rPr>
        <w:t>.</w:t>
      </w:r>
      <w:r w:rsidRPr="001E13DB">
        <w:rPr>
          <w:b/>
          <w:lang w:val="sr-Cyrl-ME" w:eastAsia="x-none"/>
        </w:rPr>
        <w:t xml:space="preserve"> Падежи и њихова основна значења и функције</w:t>
      </w:r>
      <w:r w:rsidRPr="001E13DB">
        <w:rPr>
          <w:b/>
          <w:lang w:val="sr-Cyrl-RS" w:eastAsia="sr-Latn-RS"/>
        </w:rPr>
        <w:t xml:space="preserve"> </w:t>
      </w:r>
    </w:p>
    <w:p w:rsidR="00335357" w:rsidRPr="001E13DB" w:rsidRDefault="00335357" w:rsidP="00335357">
      <w:pPr>
        <w:widowControl w:val="0"/>
        <w:tabs>
          <w:tab w:val="left" w:pos="751"/>
        </w:tabs>
        <w:spacing w:line="259" w:lineRule="exact"/>
        <w:jc w:val="both"/>
        <w:rPr>
          <w:rFonts w:cs="Minion Pro"/>
          <w:color w:val="000000"/>
          <w:sz w:val="23"/>
          <w:szCs w:val="23"/>
          <w:lang w:val="sr-Cyrl-RS" w:eastAsia="x-none"/>
        </w:rPr>
      </w:pPr>
      <w:r w:rsidRPr="001E13DB">
        <w:rPr>
          <w:rFonts w:cs="Minion Pro"/>
          <w:color w:val="000000"/>
          <w:sz w:val="23"/>
          <w:szCs w:val="23"/>
          <w:lang w:val="x-none" w:eastAsia="x-none"/>
        </w:rPr>
        <w:t>Сваки падеж има основно, типично значење или основну, типичну функцију. На основу таквих значења и функција сви падежи се деле на неза</w:t>
      </w:r>
      <w:r w:rsidRPr="001E13DB">
        <w:rPr>
          <w:rFonts w:cs="Minion Pro"/>
          <w:color w:val="000000"/>
          <w:sz w:val="23"/>
          <w:szCs w:val="23"/>
          <w:lang w:val="x-none" w:eastAsia="x-none"/>
        </w:rPr>
        <w:softHyphen/>
        <w:t>висне и зависне.</w:t>
      </w:r>
    </w:p>
    <w:p w:rsidR="00335357" w:rsidRPr="001E13DB" w:rsidRDefault="00335357" w:rsidP="00335357">
      <w:pPr>
        <w:widowControl w:val="0"/>
        <w:numPr>
          <w:ilvl w:val="0"/>
          <w:numId w:val="28"/>
        </w:numPr>
        <w:tabs>
          <w:tab w:val="left" w:pos="751"/>
        </w:tabs>
        <w:spacing w:after="200" w:line="259" w:lineRule="exact"/>
        <w:jc w:val="both"/>
        <w:rPr>
          <w:b/>
          <w:szCs w:val="22"/>
          <w:lang w:val="sr-Cyrl-RS" w:eastAsia="sr-Latn-RS"/>
        </w:rPr>
      </w:pPr>
      <w:r w:rsidRPr="001E13DB">
        <w:rPr>
          <w:rFonts w:cs="Minion Pro"/>
          <w:color w:val="000000"/>
          <w:sz w:val="23"/>
          <w:szCs w:val="23"/>
          <w:lang w:val="x-none" w:eastAsia="x-none"/>
        </w:rPr>
        <w:t xml:space="preserve">Номинатив и вокатив су </w:t>
      </w:r>
      <w:r w:rsidRPr="001E13DB">
        <w:rPr>
          <w:rFonts w:cs="Minion Pro"/>
          <w:b/>
          <w:bCs/>
          <w:color w:val="000000"/>
          <w:sz w:val="23"/>
          <w:szCs w:val="23"/>
          <w:lang w:val="x-none" w:eastAsia="x-none"/>
        </w:rPr>
        <w:t>независни падежи</w:t>
      </w:r>
      <w:r w:rsidRPr="001E13DB">
        <w:rPr>
          <w:rFonts w:cs="Minion Pro"/>
          <w:color w:val="000000"/>
          <w:sz w:val="23"/>
          <w:szCs w:val="23"/>
          <w:lang w:val="x-none" w:eastAsia="x-none"/>
        </w:rPr>
        <w:t xml:space="preserve">, они се могу употребити и самостално (речи у речнику, имена, називи, натписи, ословљавање и др.). Увек се употребљавају </w:t>
      </w:r>
      <w:r w:rsidRPr="001E13DB">
        <w:rPr>
          <w:rFonts w:cs="Minion Pro"/>
          <w:b/>
          <w:bCs/>
          <w:color w:val="000000"/>
          <w:sz w:val="23"/>
          <w:szCs w:val="23"/>
          <w:lang w:val="x-none" w:eastAsia="x-none"/>
        </w:rPr>
        <w:t>без предлога</w:t>
      </w:r>
      <w:r w:rsidRPr="001E13DB">
        <w:rPr>
          <w:rFonts w:cs="Minion Pro"/>
          <w:color w:val="000000"/>
          <w:sz w:val="23"/>
          <w:szCs w:val="23"/>
          <w:lang w:val="x-none" w:eastAsia="x-none"/>
        </w:rPr>
        <w:t>.</w:t>
      </w:r>
    </w:p>
    <w:p w:rsidR="00335357" w:rsidRPr="001E13DB" w:rsidRDefault="00335357" w:rsidP="00335357">
      <w:pPr>
        <w:widowControl w:val="0"/>
        <w:numPr>
          <w:ilvl w:val="0"/>
          <w:numId w:val="28"/>
        </w:numPr>
        <w:tabs>
          <w:tab w:val="left" w:pos="751"/>
        </w:tabs>
        <w:spacing w:after="200" w:line="259" w:lineRule="exact"/>
        <w:jc w:val="both"/>
        <w:rPr>
          <w:b/>
          <w:szCs w:val="22"/>
          <w:lang w:val="sr-Cyrl-RS" w:eastAsia="sr-Latn-RS"/>
        </w:rPr>
      </w:pPr>
      <w:r w:rsidRPr="001E13DB">
        <w:rPr>
          <w:rFonts w:cs="Minion Pro"/>
          <w:color w:val="000000"/>
          <w:sz w:val="23"/>
          <w:szCs w:val="23"/>
          <w:lang w:val="x-none" w:eastAsia="x-none"/>
        </w:rPr>
        <w:t xml:space="preserve">Остали падежи су </w:t>
      </w:r>
      <w:r w:rsidRPr="001E13DB">
        <w:rPr>
          <w:rFonts w:cs="Minion Pro"/>
          <w:b/>
          <w:bCs/>
          <w:color w:val="000000"/>
          <w:sz w:val="23"/>
          <w:szCs w:val="23"/>
          <w:lang w:val="x-none" w:eastAsia="x-none"/>
        </w:rPr>
        <w:t xml:space="preserve">зависни </w:t>
      </w:r>
      <w:r w:rsidRPr="001E13DB">
        <w:rPr>
          <w:rFonts w:cs="Minion Pro"/>
          <w:color w:val="000000"/>
          <w:sz w:val="23"/>
          <w:szCs w:val="23"/>
          <w:lang w:val="x-none" w:eastAsia="x-none"/>
        </w:rPr>
        <w:t xml:space="preserve">и употребљавају се </w:t>
      </w:r>
      <w:r w:rsidRPr="001E13DB">
        <w:rPr>
          <w:rFonts w:cs="Minion Pro"/>
          <w:b/>
          <w:bCs/>
          <w:color w:val="000000"/>
          <w:sz w:val="23"/>
          <w:szCs w:val="23"/>
          <w:lang w:val="x-none" w:eastAsia="x-none"/>
        </w:rPr>
        <w:t xml:space="preserve">без предлога </w:t>
      </w:r>
      <w:r w:rsidRPr="001E13DB">
        <w:rPr>
          <w:rFonts w:cs="Minion Pro"/>
          <w:color w:val="000000"/>
          <w:sz w:val="23"/>
          <w:szCs w:val="23"/>
          <w:lang w:val="x-none" w:eastAsia="x-none"/>
        </w:rPr>
        <w:t xml:space="preserve">и </w:t>
      </w:r>
      <w:r w:rsidRPr="001E13DB">
        <w:rPr>
          <w:rFonts w:cs="Minion Pro"/>
          <w:b/>
          <w:bCs/>
          <w:color w:val="000000"/>
          <w:sz w:val="23"/>
          <w:szCs w:val="23"/>
          <w:lang w:val="x-none" w:eastAsia="x-none"/>
        </w:rPr>
        <w:t>с предлозима</w:t>
      </w:r>
      <w:r w:rsidRPr="001E13DB">
        <w:rPr>
          <w:rFonts w:cs="Minion Pro"/>
          <w:color w:val="000000"/>
          <w:sz w:val="23"/>
          <w:szCs w:val="23"/>
          <w:lang w:val="x-none" w:eastAsia="x-none"/>
        </w:rPr>
        <w:t>, осим локатива, који се увек употребљава с предлозима.</w:t>
      </w:r>
    </w:p>
    <w:p w:rsidR="00335357" w:rsidRPr="001E13DB" w:rsidRDefault="00335357" w:rsidP="00335357">
      <w:pPr>
        <w:widowControl w:val="0"/>
        <w:tabs>
          <w:tab w:val="left" w:pos="751"/>
        </w:tabs>
        <w:spacing w:line="259" w:lineRule="exact"/>
        <w:ind w:left="720"/>
        <w:jc w:val="both"/>
        <w:rPr>
          <w:rFonts w:cs="Minion Pro"/>
          <w:color w:val="000000"/>
          <w:sz w:val="23"/>
          <w:szCs w:val="23"/>
          <w:lang w:val="sr-Cyrl-RS" w:eastAsia="x-none"/>
        </w:rPr>
      </w:pPr>
    </w:p>
    <w:p w:rsidR="00335357" w:rsidRPr="001E13DB" w:rsidRDefault="00335357" w:rsidP="00335357">
      <w:pPr>
        <w:widowControl w:val="0"/>
        <w:tabs>
          <w:tab w:val="left" w:pos="751"/>
        </w:tabs>
        <w:spacing w:line="259" w:lineRule="exact"/>
        <w:jc w:val="both"/>
        <w:rPr>
          <w:b/>
          <w:szCs w:val="22"/>
          <w:lang w:val="sr-Cyrl-RS" w:eastAsia="sr-Latn-RS"/>
        </w:rPr>
      </w:pPr>
      <w:r w:rsidRPr="001E13DB">
        <w:rPr>
          <w:rFonts w:cs="Minion Pro"/>
          <w:color w:val="000000"/>
          <w:sz w:val="23"/>
          <w:szCs w:val="23"/>
          <w:lang w:val="sr-Cyrl-RS" w:eastAsia="x-none"/>
        </w:rPr>
        <w:t>Основна значења зависних падежа су: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8"/>
        <w:gridCol w:w="5623"/>
      </w:tblGrid>
      <w:tr w:rsidR="00335357" w:rsidRPr="001E13DB" w:rsidTr="00E56C36">
        <w:trPr>
          <w:trHeight w:val="262"/>
        </w:trPr>
        <w:tc>
          <w:tcPr>
            <w:tcW w:w="1618" w:type="dxa"/>
          </w:tcPr>
          <w:p w:rsidR="00335357" w:rsidRPr="001E13DB" w:rsidRDefault="00335357" w:rsidP="00335357">
            <w:pPr>
              <w:spacing w:after="200" w:line="276" w:lineRule="auto"/>
              <w:rPr>
                <w:lang w:val="sr-Cyrl-RS"/>
              </w:rPr>
            </w:pPr>
            <w:r w:rsidRPr="001E13DB">
              <w:rPr>
                <w:lang w:val="sr-Cyrl-RS"/>
              </w:rPr>
              <w:t>ПАДЕЖ:</w:t>
            </w:r>
          </w:p>
        </w:tc>
        <w:tc>
          <w:tcPr>
            <w:tcW w:w="5623" w:type="dxa"/>
          </w:tcPr>
          <w:p w:rsidR="00335357" w:rsidRPr="001E13DB" w:rsidRDefault="00335357" w:rsidP="00335357">
            <w:pPr>
              <w:spacing w:after="200" w:line="276" w:lineRule="auto"/>
              <w:rPr>
                <w:lang w:val="sr-Cyrl-RS"/>
              </w:rPr>
            </w:pPr>
            <w:r w:rsidRPr="001E13DB">
              <w:rPr>
                <w:lang w:val="sr-Cyrl-RS"/>
              </w:rPr>
              <w:t>ОСНОВНО ЗНАЧЕЊЕ:</w:t>
            </w:r>
          </w:p>
        </w:tc>
      </w:tr>
      <w:tr w:rsidR="00335357" w:rsidRPr="001E13DB" w:rsidTr="00E56C36">
        <w:tc>
          <w:tcPr>
            <w:tcW w:w="1618" w:type="dxa"/>
          </w:tcPr>
          <w:p w:rsidR="00335357" w:rsidRPr="001E13DB" w:rsidRDefault="00335357" w:rsidP="00335357">
            <w:pPr>
              <w:spacing w:after="200" w:line="276" w:lineRule="auto"/>
              <w:rPr>
                <w:lang w:val="sr-Cyrl-RS"/>
              </w:rPr>
            </w:pPr>
            <w:r w:rsidRPr="001E13DB">
              <w:rPr>
                <w:b/>
                <w:bCs/>
                <w:color w:val="000000"/>
              </w:rPr>
              <w:t>генитив</w:t>
            </w:r>
          </w:p>
        </w:tc>
        <w:tc>
          <w:tcPr>
            <w:tcW w:w="5623" w:type="dxa"/>
          </w:tcPr>
          <w:p w:rsidR="00335357" w:rsidRPr="001E13DB" w:rsidRDefault="00335357" w:rsidP="00335357">
            <w:pPr>
              <w:spacing w:after="200" w:line="276" w:lineRule="auto"/>
              <w:rPr>
                <w:color w:val="000000"/>
                <w:lang w:val="sr-Cyrl-RS"/>
              </w:rPr>
            </w:pPr>
            <w:r w:rsidRPr="001E13DB">
              <w:rPr>
                <w:color w:val="000000"/>
              </w:rPr>
              <w:t xml:space="preserve">тицање </w:t>
            </w:r>
            <w:r w:rsidRPr="001E13DB">
              <w:rPr>
                <w:color w:val="000000"/>
                <w:lang w:val="sr-Cyrl-RS"/>
              </w:rPr>
              <w:t>:</w:t>
            </w:r>
          </w:p>
          <w:p w:rsidR="00335357" w:rsidRPr="001E13DB" w:rsidRDefault="00335357" w:rsidP="00335357">
            <w:pPr>
              <w:numPr>
                <w:ilvl w:val="0"/>
                <w:numId w:val="29"/>
              </w:numPr>
              <w:spacing w:after="200" w:line="276" w:lineRule="auto"/>
              <w:contextualSpacing/>
              <w:rPr>
                <w:rFonts w:eastAsia="Calibri"/>
                <w:lang w:val="sr-Cyrl-RS"/>
              </w:rPr>
            </w:pPr>
            <w:r w:rsidRPr="001E13DB">
              <w:rPr>
                <w:rFonts w:eastAsia="Calibri"/>
                <w:color w:val="000000"/>
              </w:rPr>
              <w:lastRenderedPageBreak/>
              <w:t>присвојно (посесивно) (</w:t>
            </w:r>
            <w:r w:rsidRPr="001E13DB">
              <w:rPr>
                <w:rFonts w:eastAsia="Calibri"/>
                <w:i/>
                <w:iCs/>
                <w:color w:val="000000"/>
              </w:rPr>
              <w:t xml:space="preserve">То је оловка </w:t>
            </w:r>
            <w:r w:rsidRPr="001E13DB">
              <w:rPr>
                <w:rFonts w:eastAsia="Calibri"/>
                <w:i/>
                <w:iCs/>
                <w:color w:val="000000"/>
                <w:u w:val="single"/>
              </w:rPr>
              <w:t>мога оца</w:t>
            </w:r>
            <w:r w:rsidRPr="001E13DB">
              <w:rPr>
                <w:rFonts w:eastAsia="Calibri"/>
                <w:color w:val="000000"/>
              </w:rPr>
              <w:t xml:space="preserve">), </w:t>
            </w:r>
          </w:p>
          <w:p w:rsidR="00335357" w:rsidRPr="001E13DB" w:rsidRDefault="00335357" w:rsidP="00335357">
            <w:pPr>
              <w:numPr>
                <w:ilvl w:val="0"/>
                <w:numId w:val="29"/>
              </w:numPr>
              <w:spacing w:after="200" w:line="276" w:lineRule="auto"/>
              <w:contextualSpacing/>
              <w:rPr>
                <w:rFonts w:eastAsia="Calibri"/>
                <w:lang w:val="sr-Cyrl-RS"/>
              </w:rPr>
            </w:pPr>
            <w:r w:rsidRPr="001E13DB">
              <w:rPr>
                <w:rFonts w:eastAsia="Calibri"/>
                <w:color w:val="000000"/>
              </w:rPr>
              <w:t>деоно (партитивно) (</w:t>
            </w:r>
            <w:r w:rsidRPr="001E13DB">
              <w:rPr>
                <w:rFonts w:eastAsia="Calibri"/>
                <w:i/>
                <w:iCs/>
                <w:color w:val="000000"/>
              </w:rPr>
              <w:t xml:space="preserve">Они имају много </w:t>
            </w:r>
            <w:r w:rsidRPr="001E13DB">
              <w:rPr>
                <w:rFonts w:eastAsia="Calibri"/>
                <w:i/>
                <w:iCs/>
                <w:color w:val="000000"/>
                <w:u w:val="single"/>
              </w:rPr>
              <w:t>деце</w:t>
            </w:r>
            <w:r w:rsidRPr="001E13DB">
              <w:rPr>
                <w:rFonts w:eastAsia="Calibri"/>
                <w:color w:val="000000"/>
              </w:rPr>
              <w:t xml:space="preserve">) </w:t>
            </w:r>
          </w:p>
          <w:p w:rsidR="00335357" w:rsidRPr="001E13DB" w:rsidRDefault="00335357" w:rsidP="00335357">
            <w:pPr>
              <w:numPr>
                <w:ilvl w:val="0"/>
                <w:numId w:val="29"/>
              </w:numPr>
              <w:spacing w:after="200" w:line="276" w:lineRule="auto"/>
              <w:contextualSpacing/>
              <w:rPr>
                <w:rFonts w:eastAsia="Calibri"/>
                <w:lang w:val="sr-Cyrl-RS"/>
              </w:rPr>
            </w:pPr>
            <w:r w:rsidRPr="001E13DB">
              <w:rPr>
                <w:rFonts w:eastAsia="Calibri"/>
                <w:color w:val="000000"/>
              </w:rPr>
              <w:t xml:space="preserve"> </w:t>
            </w:r>
            <w:proofErr w:type="gramStart"/>
            <w:r w:rsidRPr="001E13DB">
              <w:rPr>
                <w:rFonts w:eastAsia="Calibri"/>
                <w:color w:val="000000"/>
              </w:rPr>
              <w:t>аблативно</w:t>
            </w:r>
            <w:proofErr w:type="gramEnd"/>
            <w:r w:rsidRPr="001E13DB">
              <w:rPr>
                <w:rFonts w:eastAsia="Calibri"/>
                <w:color w:val="000000"/>
              </w:rPr>
              <w:t xml:space="preserve"> (</w:t>
            </w:r>
            <w:r w:rsidRPr="001E13DB">
              <w:rPr>
                <w:rFonts w:eastAsia="Calibri"/>
                <w:i/>
                <w:iCs/>
                <w:color w:val="000000"/>
              </w:rPr>
              <w:t xml:space="preserve">Клонимо се </w:t>
            </w:r>
            <w:r w:rsidRPr="001E13DB">
              <w:rPr>
                <w:rFonts w:eastAsia="Calibri"/>
                <w:i/>
                <w:iCs/>
                <w:color w:val="000000"/>
                <w:u w:val="single"/>
              </w:rPr>
              <w:t>лошег друштва</w:t>
            </w:r>
            <w:r w:rsidRPr="001E13DB">
              <w:rPr>
                <w:rFonts w:eastAsia="Calibri"/>
                <w:color w:val="000000"/>
              </w:rPr>
              <w:t>).</w:t>
            </w:r>
          </w:p>
        </w:tc>
      </w:tr>
      <w:tr w:rsidR="00335357" w:rsidRPr="001E13DB" w:rsidTr="00E56C36">
        <w:tc>
          <w:tcPr>
            <w:tcW w:w="1618" w:type="dxa"/>
          </w:tcPr>
          <w:p w:rsidR="00335357" w:rsidRPr="001E13DB" w:rsidRDefault="00335357" w:rsidP="00335357">
            <w:pPr>
              <w:spacing w:after="200" w:line="276" w:lineRule="auto"/>
              <w:rPr>
                <w:lang w:val="sr-Cyrl-RS"/>
              </w:rPr>
            </w:pPr>
            <w:r w:rsidRPr="001E13DB">
              <w:rPr>
                <w:b/>
                <w:bCs/>
                <w:color w:val="000000"/>
              </w:rPr>
              <w:lastRenderedPageBreak/>
              <w:t>датив</w:t>
            </w:r>
          </w:p>
        </w:tc>
        <w:tc>
          <w:tcPr>
            <w:tcW w:w="5623" w:type="dxa"/>
          </w:tcPr>
          <w:p w:rsidR="00335357" w:rsidRPr="001E13DB" w:rsidRDefault="00335357" w:rsidP="00335357">
            <w:pPr>
              <w:numPr>
                <w:ilvl w:val="0"/>
                <w:numId w:val="30"/>
              </w:numPr>
              <w:spacing w:after="200" w:line="276" w:lineRule="auto"/>
              <w:contextualSpacing/>
              <w:rPr>
                <w:rFonts w:eastAsia="Calibri"/>
                <w:lang w:val="sr-Cyrl-RS"/>
              </w:rPr>
            </w:pPr>
            <w:r w:rsidRPr="001E13DB">
              <w:rPr>
                <w:rFonts w:eastAsia="Calibri"/>
                <w:color w:val="000000"/>
              </w:rPr>
              <w:t>намена (</w:t>
            </w:r>
            <w:r w:rsidRPr="001E13DB">
              <w:rPr>
                <w:rFonts w:eastAsia="Calibri"/>
                <w:i/>
                <w:iCs/>
                <w:color w:val="000000"/>
                <w:u w:val="single"/>
              </w:rPr>
              <w:t xml:space="preserve">Сестри </w:t>
            </w:r>
            <w:r w:rsidRPr="001E13DB">
              <w:rPr>
                <w:rFonts w:eastAsia="Calibri"/>
                <w:i/>
                <w:iCs/>
                <w:color w:val="000000"/>
              </w:rPr>
              <w:t>сам дала књигу</w:t>
            </w:r>
            <w:r w:rsidRPr="001E13DB">
              <w:rPr>
                <w:rFonts w:eastAsia="Calibri"/>
                <w:color w:val="000000"/>
              </w:rPr>
              <w:t xml:space="preserve">) </w:t>
            </w:r>
          </w:p>
          <w:p w:rsidR="00335357" w:rsidRPr="001E13DB" w:rsidRDefault="00335357" w:rsidP="00335357">
            <w:pPr>
              <w:numPr>
                <w:ilvl w:val="0"/>
                <w:numId w:val="30"/>
              </w:numPr>
              <w:spacing w:after="200" w:line="276" w:lineRule="auto"/>
              <w:contextualSpacing/>
              <w:rPr>
                <w:rFonts w:eastAsia="Calibri"/>
                <w:lang w:val="sr-Cyrl-RS"/>
              </w:rPr>
            </w:pPr>
            <w:r w:rsidRPr="001E13DB">
              <w:rPr>
                <w:rFonts w:eastAsia="Calibri"/>
                <w:color w:val="000000"/>
              </w:rPr>
              <w:t xml:space="preserve"> </w:t>
            </w:r>
            <w:proofErr w:type="gramStart"/>
            <w:r w:rsidRPr="001E13DB">
              <w:rPr>
                <w:rFonts w:eastAsia="Calibri"/>
                <w:color w:val="000000"/>
              </w:rPr>
              <w:t>усмереност</w:t>
            </w:r>
            <w:proofErr w:type="gramEnd"/>
            <w:r w:rsidRPr="001E13DB">
              <w:rPr>
                <w:rFonts w:eastAsia="Calibri"/>
                <w:color w:val="000000"/>
              </w:rPr>
              <w:t xml:space="preserve"> (</w:t>
            </w:r>
            <w:r w:rsidRPr="001E13DB">
              <w:rPr>
                <w:rFonts w:eastAsia="Calibri"/>
                <w:i/>
                <w:iCs/>
                <w:color w:val="000000"/>
              </w:rPr>
              <w:t xml:space="preserve">Приближили смо се </w:t>
            </w:r>
            <w:r w:rsidRPr="001E13DB">
              <w:rPr>
                <w:rFonts w:eastAsia="Calibri"/>
                <w:i/>
                <w:iCs/>
                <w:color w:val="000000"/>
                <w:u w:val="single"/>
              </w:rPr>
              <w:t>планини</w:t>
            </w:r>
            <w:r w:rsidRPr="001E13DB">
              <w:rPr>
                <w:rFonts w:eastAsia="Calibri"/>
                <w:color w:val="000000"/>
              </w:rPr>
              <w:t>).</w:t>
            </w:r>
          </w:p>
        </w:tc>
      </w:tr>
      <w:tr w:rsidR="00335357" w:rsidRPr="001E13DB" w:rsidTr="00E56C36">
        <w:tc>
          <w:tcPr>
            <w:tcW w:w="1618" w:type="dxa"/>
          </w:tcPr>
          <w:p w:rsidR="00335357" w:rsidRPr="001E13DB" w:rsidRDefault="00335357" w:rsidP="00335357">
            <w:pPr>
              <w:spacing w:after="200" w:line="276" w:lineRule="auto"/>
              <w:rPr>
                <w:lang w:val="sr-Cyrl-RS"/>
              </w:rPr>
            </w:pPr>
            <w:r w:rsidRPr="001E13DB">
              <w:rPr>
                <w:b/>
                <w:bCs/>
                <w:color w:val="000000"/>
              </w:rPr>
              <w:t>акузатив</w:t>
            </w:r>
          </w:p>
        </w:tc>
        <w:tc>
          <w:tcPr>
            <w:tcW w:w="5623" w:type="dxa"/>
          </w:tcPr>
          <w:p w:rsidR="00335357" w:rsidRPr="001E13DB" w:rsidRDefault="00335357" w:rsidP="00335357">
            <w:pPr>
              <w:numPr>
                <w:ilvl w:val="0"/>
                <w:numId w:val="31"/>
              </w:numPr>
              <w:spacing w:after="200" w:line="276" w:lineRule="auto"/>
              <w:contextualSpacing/>
              <w:rPr>
                <w:rFonts w:eastAsia="Calibri"/>
                <w:lang w:val="sr-Cyrl-RS"/>
              </w:rPr>
            </w:pPr>
            <w:proofErr w:type="gramStart"/>
            <w:r w:rsidRPr="001E13DB">
              <w:rPr>
                <w:rFonts w:eastAsia="Calibri"/>
                <w:color w:val="000000"/>
              </w:rPr>
              <w:t>обележавање</w:t>
            </w:r>
            <w:proofErr w:type="gramEnd"/>
            <w:r w:rsidRPr="001E13DB">
              <w:rPr>
                <w:rFonts w:eastAsia="Calibri"/>
                <w:color w:val="000000"/>
              </w:rPr>
              <w:t xml:space="preserve"> правог објекта (</w:t>
            </w:r>
            <w:r w:rsidRPr="001E13DB">
              <w:rPr>
                <w:rFonts w:eastAsia="Calibri"/>
                <w:i/>
                <w:iCs/>
                <w:color w:val="000000"/>
              </w:rPr>
              <w:t xml:space="preserve">Тијана свира </w:t>
            </w:r>
            <w:r w:rsidRPr="001E13DB">
              <w:rPr>
                <w:rFonts w:eastAsia="Calibri"/>
                <w:i/>
                <w:iCs/>
                <w:color w:val="000000"/>
                <w:u w:val="single"/>
              </w:rPr>
              <w:t>гитару</w:t>
            </w:r>
            <w:r w:rsidRPr="001E13DB">
              <w:rPr>
                <w:rFonts w:eastAsia="Calibri"/>
                <w:color w:val="000000"/>
              </w:rPr>
              <w:t>).</w:t>
            </w:r>
          </w:p>
        </w:tc>
      </w:tr>
      <w:tr w:rsidR="00335357" w:rsidRPr="001E13DB" w:rsidTr="00E56C36">
        <w:tc>
          <w:tcPr>
            <w:tcW w:w="1618" w:type="dxa"/>
          </w:tcPr>
          <w:p w:rsidR="00335357" w:rsidRPr="001E13DB" w:rsidRDefault="00335357" w:rsidP="00335357">
            <w:pPr>
              <w:spacing w:after="200" w:line="276" w:lineRule="auto"/>
              <w:rPr>
                <w:lang w:val="sr-Cyrl-RS"/>
              </w:rPr>
            </w:pPr>
            <w:r w:rsidRPr="001E13DB">
              <w:rPr>
                <w:b/>
                <w:bCs/>
                <w:color w:val="000000"/>
              </w:rPr>
              <w:t>инструментал</w:t>
            </w:r>
          </w:p>
        </w:tc>
        <w:tc>
          <w:tcPr>
            <w:tcW w:w="5623" w:type="dxa"/>
          </w:tcPr>
          <w:p w:rsidR="00335357" w:rsidRPr="001E13DB" w:rsidRDefault="00335357" w:rsidP="00335357">
            <w:pPr>
              <w:spacing w:after="200" w:line="276" w:lineRule="auto"/>
              <w:rPr>
                <w:color w:val="000000"/>
                <w:lang w:val="sr-Cyrl-RS"/>
              </w:rPr>
            </w:pPr>
            <w:r w:rsidRPr="001E13DB">
              <w:rPr>
                <w:color w:val="000000"/>
              </w:rPr>
              <w:t>заједница</w:t>
            </w:r>
            <w:r w:rsidRPr="001E13DB">
              <w:rPr>
                <w:color w:val="000000"/>
                <w:lang w:val="sr-Cyrl-RS"/>
              </w:rPr>
              <w:t>:</w:t>
            </w:r>
          </w:p>
          <w:p w:rsidR="00335357" w:rsidRPr="001E13DB" w:rsidRDefault="00335357" w:rsidP="00335357">
            <w:pPr>
              <w:numPr>
                <w:ilvl w:val="0"/>
                <w:numId w:val="31"/>
              </w:numPr>
              <w:spacing w:after="200" w:line="276" w:lineRule="auto"/>
              <w:contextualSpacing/>
              <w:rPr>
                <w:rFonts w:eastAsia="Calibri"/>
                <w:lang w:val="sr-Cyrl-RS"/>
              </w:rPr>
            </w:pPr>
            <w:r w:rsidRPr="001E13DB">
              <w:rPr>
                <w:rFonts w:eastAsia="Calibri"/>
                <w:color w:val="000000"/>
              </w:rPr>
              <w:t>обухвата средство (</w:t>
            </w:r>
            <w:r w:rsidRPr="001E13DB">
              <w:rPr>
                <w:rFonts w:eastAsia="Calibri"/>
                <w:i/>
                <w:iCs/>
                <w:color w:val="000000"/>
              </w:rPr>
              <w:t xml:space="preserve">путујемо </w:t>
            </w:r>
            <w:r w:rsidRPr="001E13DB">
              <w:rPr>
                <w:rFonts w:eastAsia="Calibri"/>
                <w:i/>
                <w:iCs/>
                <w:color w:val="000000"/>
                <w:u w:val="single"/>
              </w:rPr>
              <w:t>колима</w:t>
            </w:r>
            <w:r w:rsidRPr="001E13DB">
              <w:rPr>
                <w:rFonts w:eastAsia="Calibri"/>
                <w:color w:val="000000"/>
              </w:rPr>
              <w:t xml:space="preserve">) </w:t>
            </w:r>
          </w:p>
          <w:p w:rsidR="00335357" w:rsidRPr="001E13DB" w:rsidRDefault="00335357" w:rsidP="00335357">
            <w:pPr>
              <w:numPr>
                <w:ilvl w:val="0"/>
                <w:numId w:val="31"/>
              </w:numPr>
              <w:spacing w:after="200" w:line="276" w:lineRule="auto"/>
              <w:contextualSpacing/>
              <w:rPr>
                <w:rFonts w:eastAsia="Calibri"/>
                <w:lang w:val="sr-Cyrl-RS"/>
              </w:rPr>
            </w:pPr>
            <w:proofErr w:type="gramStart"/>
            <w:r w:rsidRPr="001E13DB">
              <w:rPr>
                <w:rFonts w:eastAsia="Calibri"/>
                <w:color w:val="000000"/>
              </w:rPr>
              <w:t>друштво</w:t>
            </w:r>
            <w:proofErr w:type="gramEnd"/>
            <w:r w:rsidRPr="001E13DB">
              <w:rPr>
                <w:rFonts w:eastAsia="Calibri"/>
                <w:color w:val="000000"/>
              </w:rPr>
              <w:t xml:space="preserve"> (</w:t>
            </w:r>
            <w:r w:rsidRPr="001E13DB">
              <w:rPr>
                <w:rFonts w:eastAsia="Calibri"/>
                <w:i/>
                <w:iCs/>
                <w:color w:val="000000"/>
              </w:rPr>
              <w:t xml:space="preserve">Идем </w:t>
            </w:r>
            <w:r w:rsidRPr="001E13DB">
              <w:rPr>
                <w:rFonts w:eastAsia="Calibri"/>
                <w:i/>
                <w:iCs/>
                <w:color w:val="000000"/>
                <w:u w:val="single"/>
              </w:rPr>
              <w:t xml:space="preserve">с пријатељима </w:t>
            </w:r>
            <w:r w:rsidRPr="001E13DB">
              <w:rPr>
                <w:rFonts w:eastAsia="Calibri"/>
                <w:i/>
                <w:iCs/>
                <w:color w:val="000000"/>
              </w:rPr>
              <w:t>на излет</w:t>
            </w:r>
            <w:r w:rsidRPr="001E13DB">
              <w:rPr>
                <w:rFonts w:eastAsia="Calibri"/>
                <w:color w:val="000000"/>
              </w:rPr>
              <w:t>).</w:t>
            </w:r>
          </w:p>
        </w:tc>
      </w:tr>
      <w:tr w:rsidR="00335357" w:rsidRPr="001E13DB" w:rsidTr="00E56C36">
        <w:tc>
          <w:tcPr>
            <w:tcW w:w="1618" w:type="dxa"/>
          </w:tcPr>
          <w:p w:rsidR="00335357" w:rsidRPr="001E13DB" w:rsidRDefault="00335357" w:rsidP="00335357">
            <w:pPr>
              <w:spacing w:after="200" w:line="276" w:lineRule="auto"/>
              <w:rPr>
                <w:lang w:val="sr-Cyrl-RS"/>
              </w:rPr>
            </w:pPr>
            <w:r w:rsidRPr="001E13DB">
              <w:rPr>
                <w:b/>
                <w:bCs/>
                <w:color w:val="000000"/>
              </w:rPr>
              <w:t>локатив</w:t>
            </w:r>
          </w:p>
        </w:tc>
        <w:tc>
          <w:tcPr>
            <w:tcW w:w="5623" w:type="dxa"/>
          </w:tcPr>
          <w:p w:rsidR="00335357" w:rsidRPr="001E13DB" w:rsidRDefault="00335357" w:rsidP="00335357">
            <w:pPr>
              <w:numPr>
                <w:ilvl w:val="0"/>
                <w:numId w:val="32"/>
              </w:numPr>
              <w:spacing w:after="200" w:line="276" w:lineRule="auto"/>
              <w:contextualSpacing/>
              <w:rPr>
                <w:rFonts w:eastAsia="Calibri"/>
                <w:lang w:val="sr-Cyrl-RS"/>
              </w:rPr>
            </w:pPr>
            <w:proofErr w:type="gramStart"/>
            <w:r w:rsidRPr="001E13DB">
              <w:rPr>
                <w:rFonts w:eastAsia="Calibri"/>
                <w:color w:val="000000"/>
              </w:rPr>
              <w:t>месно</w:t>
            </w:r>
            <w:proofErr w:type="gramEnd"/>
            <w:r w:rsidRPr="001E13DB">
              <w:rPr>
                <w:rFonts w:eastAsia="Calibri"/>
                <w:color w:val="000000"/>
              </w:rPr>
              <w:t xml:space="preserve"> (</w:t>
            </w:r>
            <w:r w:rsidRPr="001E13DB">
              <w:rPr>
                <w:rFonts w:eastAsia="Calibri"/>
                <w:i/>
                <w:iCs/>
                <w:color w:val="000000"/>
              </w:rPr>
              <w:t xml:space="preserve">Уметничка дела се излажу </w:t>
            </w:r>
            <w:r w:rsidRPr="001E13DB">
              <w:rPr>
                <w:rFonts w:eastAsia="Calibri"/>
                <w:i/>
                <w:iCs/>
                <w:color w:val="000000"/>
                <w:u w:val="single"/>
              </w:rPr>
              <w:t>у галеријама</w:t>
            </w:r>
            <w:r w:rsidRPr="001E13DB">
              <w:rPr>
                <w:rFonts w:eastAsia="Calibri"/>
                <w:color w:val="000000"/>
              </w:rPr>
              <w:t>).</w:t>
            </w:r>
          </w:p>
        </w:tc>
      </w:tr>
    </w:tbl>
    <w:p w:rsidR="00335357" w:rsidRPr="001E13DB" w:rsidRDefault="00335357" w:rsidP="00335357">
      <w:pPr>
        <w:autoSpaceDE w:val="0"/>
        <w:autoSpaceDN w:val="0"/>
        <w:adjustRightInd w:val="0"/>
        <w:rPr>
          <w:rFonts w:ascii="Minion Pro" w:eastAsia="Calibri" w:hAnsi="Minion Pro" w:cs="Minion Pro"/>
          <w:color w:val="000000"/>
        </w:rPr>
      </w:pPr>
    </w:p>
    <w:p w:rsidR="00335357" w:rsidRPr="001E13DB" w:rsidRDefault="00335357" w:rsidP="00335357">
      <w:pPr>
        <w:autoSpaceDE w:val="0"/>
        <w:autoSpaceDN w:val="0"/>
        <w:adjustRightInd w:val="0"/>
        <w:rPr>
          <w:rFonts w:ascii="Minion Pro" w:eastAsia="Calibri" w:hAnsi="Minion Pro" w:cs="Minion Pro"/>
          <w:color w:val="000000"/>
        </w:rPr>
      </w:pPr>
      <w:r w:rsidRPr="001E13DB">
        <w:rPr>
          <w:rFonts w:ascii="Minion Pro" w:eastAsia="Calibri" w:hAnsi="Minion Pro" w:cs="Minion Pro"/>
          <w:b/>
          <w:bCs/>
          <w:color w:val="000000"/>
          <w:sz w:val="23"/>
        </w:rPr>
        <w:t>Именичка вредност падежних облика</w:t>
      </w:r>
    </w:p>
    <w:p w:rsidR="00335357" w:rsidRPr="001E13DB" w:rsidRDefault="00335357" w:rsidP="00335357">
      <w:pPr>
        <w:widowControl w:val="0"/>
        <w:tabs>
          <w:tab w:val="left" w:pos="751"/>
        </w:tabs>
        <w:spacing w:line="259" w:lineRule="exact"/>
        <w:jc w:val="both"/>
        <w:rPr>
          <w:rFonts w:cs="Minion Pro"/>
          <w:color w:val="000000"/>
          <w:sz w:val="23"/>
          <w:szCs w:val="23"/>
          <w:lang w:val="sr-Cyrl-RS" w:eastAsia="x-none"/>
        </w:rPr>
      </w:pPr>
      <w:r w:rsidRPr="001E13DB">
        <w:rPr>
          <w:rFonts w:cs="Minion Pro"/>
          <w:bCs/>
          <w:color w:val="000000"/>
          <w:sz w:val="23"/>
          <w:szCs w:val="23"/>
          <w:lang w:val="x-none" w:eastAsia="x-none"/>
        </w:rPr>
        <w:t xml:space="preserve">Именичка вредност </w:t>
      </w:r>
      <w:r w:rsidRPr="001E13DB">
        <w:rPr>
          <w:rFonts w:cs="Minion Pro"/>
          <w:color w:val="000000"/>
          <w:sz w:val="23"/>
          <w:szCs w:val="23"/>
          <w:lang w:val="x-none" w:eastAsia="x-none"/>
        </w:rPr>
        <w:t xml:space="preserve">се остварује падежима у функцији </w:t>
      </w:r>
      <w:r w:rsidRPr="001E13DB">
        <w:rPr>
          <w:rFonts w:cs="Minion Pro"/>
          <w:bCs/>
          <w:color w:val="000000"/>
          <w:sz w:val="23"/>
          <w:szCs w:val="23"/>
          <w:lang w:val="x-none" w:eastAsia="x-none"/>
        </w:rPr>
        <w:t>субјекта</w:t>
      </w:r>
      <w:r w:rsidRPr="001E13DB">
        <w:rPr>
          <w:rFonts w:cs="Minion Pro"/>
          <w:color w:val="000000"/>
          <w:sz w:val="23"/>
          <w:szCs w:val="23"/>
          <w:lang w:val="sr-Cyrl-RS" w:eastAsia="x-none"/>
        </w:rPr>
        <w:t>,</w:t>
      </w:r>
      <w:r w:rsidRPr="001E13DB">
        <w:rPr>
          <w:rFonts w:cs="Minion Pro"/>
          <w:color w:val="000000"/>
          <w:sz w:val="23"/>
          <w:szCs w:val="23"/>
          <w:lang w:val="x-none" w:eastAsia="x-none"/>
        </w:rPr>
        <w:t xml:space="preserve"> </w:t>
      </w:r>
      <w:r w:rsidRPr="001E13DB">
        <w:rPr>
          <w:rFonts w:cs="Minion Pro"/>
          <w:bCs/>
          <w:color w:val="000000"/>
          <w:sz w:val="23"/>
          <w:szCs w:val="23"/>
          <w:lang w:val="x-none" w:eastAsia="x-none"/>
        </w:rPr>
        <w:t>правог објекта</w:t>
      </w:r>
      <w:r w:rsidRPr="001E13DB">
        <w:rPr>
          <w:rFonts w:cs="Minion Pro"/>
          <w:color w:val="000000"/>
          <w:sz w:val="23"/>
          <w:szCs w:val="23"/>
          <w:lang w:val="sr-Cyrl-RS" w:eastAsia="x-none"/>
        </w:rPr>
        <w:t xml:space="preserve">, </w:t>
      </w:r>
      <w:r w:rsidRPr="001E13DB">
        <w:rPr>
          <w:rFonts w:cs="Minion Pro"/>
          <w:bCs/>
          <w:color w:val="000000"/>
          <w:sz w:val="23"/>
          <w:szCs w:val="23"/>
          <w:lang w:val="x-none" w:eastAsia="x-none"/>
        </w:rPr>
        <w:t>неправог објек</w:t>
      </w:r>
      <w:r w:rsidRPr="001E13DB">
        <w:rPr>
          <w:rFonts w:cs="Minion Pro"/>
          <w:bCs/>
          <w:color w:val="000000"/>
          <w:sz w:val="23"/>
          <w:szCs w:val="23"/>
          <w:lang w:val="x-none" w:eastAsia="x-none"/>
        </w:rPr>
        <w:softHyphen/>
        <w:t>та</w:t>
      </w:r>
      <w:r w:rsidRPr="001E13DB">
        <w:rPr>
          <w:rFonts w:cs="Minion Pro"/>
          <w:color w:val="000000"/>
          <w:sz w:val="23"/>
          <w:szCs w:val="23"/>
          <w:lang w:val="sr-Cyrl-RS" w:eastAsia="x-none"/>
        </w:rPr>
        <w:t xml:space="preserve">, </w:t>
      </w:r>
      <w:r w:rsidRPr="001E13DB">
        <w:rPr>
          <w:rFonts w:cs="Minion Pro"/>
          <w:color w:val="000000"/>
          <w:sz w:val="23"/>
          <w:szCs w:val="23"/>
          <w:lang w:val="x-none" w:eastAsia="x-none"/>
        </w:rPr>
        <w:t xml:space="preserve">затим падежима </w:t>
      </w:r>
      <w:r w:rsidRPr="001E13DB">
        <w:rPr>
          <w:rFonts w:cs="Minion Pro"/>
          <w:bCs/>
          <w:color w:val="000000"/>
          <w:sz w:val="23"/>
          <w:szCs w:val="23"/>
          <w:lang w:val="x-none" w:eastAsia="x-none"/>
        </w:rPr>
        <w:t>логичког субјекта</w:t>
      </w:r>
      <w:r w:rsidRPr="001E13DB">
        <w:rPr>
          <w:rFonts w:cs="Minion Pro"/>
          <w:color w:val="000000"/>
          <w:sz w:val="23"/>
          <w:szCs w:val="23"/>
          <w:lang w:val="x-none" w:eastAsia="x-none"/>
        </w:rPr>
        <w:t xml:space="preserve">, </w:t>
      </w:r>
      <w:r w:rsidRPr="001E13DB">
        <w:rPr>
          <w:rFonts w:cs="Minion Pro"/>
          <w:bCs/>
          <w:color w:val="000000"/>
          <w:sz w:val="23"/>
          <w:szCs w:val="23"/>
          <w:lang w:val="x-none" w:eastAsia="x-none"/>
        </w:rPr>
        <w:t xml:space="preserve">партитивне допуне </w:t>
      </w:r>
      <w:r w:rsidRPr="001E13DB">
        <w:rPr>
          <w:rFonts w:cs="Minion Pro"/>
          <w:color w:val="000000"/>
          <w:sz w:val="23"/>
          <w:szCs w:val="23"/>
          <w:lang w:val="x-none" w:eastAsia="x-none"/>
        </w:rPr>
        <w:t>итд.</w:t>
      </w:r>
    </w:p>
    <w:tbl>
      <w:tblPr>
        <w:tblW w:w="11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5"/>
        <w:gridCol w:w="524"/>
        <w:gridCol w:w="2403"/>
        <w:gridCol w:w="370"/>
        <w:gridCol w:w="5576"/>
        <w:gridCol w:w="1647"/>
      </w:tblGrid>
      <w:tr w:rsidR="00335357" w:rsidRPr="001E13DB" w:rsidTr="00E56C36">
        <w:tc>
          <w:tcPr>
            <w:tcW w:w="1163" w:type="dxa"/>
            <w:gridSpan w:val="2"/>
            <w:vMerge w:val="restart"/>
            <w:textDirection w:val="btLr"/>
            <w:vAlign w:val="center"/>
          </w:tcPr>
          <w:p w:rsidR="00335357" w:rsidRPr="001E13DB" w:rsidRDefault="00335357" w:rsidP="00335357">
            <w:pPr>
              <w:spacing w:after="200" w:line="276" w:lineRule="auto"/>
              <w:ind w:left="113" w:right="113"/>
              <w:jc w:val="center"/>
              <w:rPr>
                <w:lang w:val="sr-Cyrl-RS"/>
              </w:rPr>
            </w:pPr>
            <w:r w:rsidRPr="001E13DB">
              <w:rPr>
                <w:lang w:val="sr-Cyrl-RS"/>
              </w:rPr>
              <w:t>Именичка вредност:</w:t>
            </w:r>
          </w:p>
        </w:tc>
        <w:tc>
          <w:tcPr>
            <w:tcW w:w="2773" w:type="dxa"/>
            <w:gridSpan w:val="2"/>
            <w:vAlign w:val="center"/>
          </w:tcPr>
          <w:p w:rsidR="00335357" w:rsidRPr="001E13DB" w:rsidRDefault="00335357" w:rsidP="0033535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E13DB">
              <w:rPr>
                <w:color w:val="000000"/>
                <w:lang w:val="sr-Cyrl-RS"/>
              </w:rPr>
              <w:t>граматички субјекат:</w:t>
            </w:r>
          </w:p>
          <w:p w:rsidR="00335357" w:rsidRPr="001E13DB" w:rsidRDefault="00335357" w:rsidP="00335357">
            <w:pPr>
              <w:jc w:val="center"/>
              <w:rPr>
                <w:lang w:val="sr-Cyrl-RS"/>
              </w:rPr>
            </w:pPr>
          </w:p>
        </w:tc>
        <w:tc>
          <w:tcPr>
            <w:tcW w:w="7109" w:type="dxa"/>
            <w:gridSpan w:val="2"/>
          </w:tcPr>
          <w:p w:rsidR="00335357" w:rsidRPr="001E13DB" w:rsidRDefault="00335357" w:rsidP="00335357">
            <w:pPr>
              <w:numPr>
                <w:ilvl w:val="0"/>
                <w:numId w:val="33"/>
              </w:numPr>
              <w:spacing w:after="200" w:line="276" w:lineRule="auto"/>
              <w:contextualSpacing/>
              <w:rPr>
                <w:rFonts w:eastAsia="Calibri"/>
                <w:lang w:val="sr-Cyrl-RS"/>
              </w:rPr>
            </w:pPr>
            <w:proofErr w:type="gramStart"/>
            <w:r w:rsidRPr="001E13DB">
              <w:rPr>
                <w:rFonts w:eastAsia="Calibri"/>
              </w:rPr>
              <w:t>номинатив</w:t>
            </w:r>
            <w:proofErr w:type="gramEnd"/>
            <w:r w:rsidRPr="001E13DB">
              <w:rPr>
                <w:rFonts w:eastAsia="Calibri"/>
              </w:rPr>
              <w:t xml:space="preserve">: </w:t>
            </w:r>
            <w:r w:rsidRPr="001E13DB">
              <w:rPr>
                <w:rFonts w:eastAsia="Calibri"/>
                <w:i/>
                <w:iCs/>
                <w:u w:val="single"/>
              </w:rPr>
              <w:t xml:space="preserve">Ми </w:t>
            </w:r>
            <w:r w:rsidRPr="001E13DB">
              <w:rPr>
                <w:rFonts w:eastAsia="Calibri"/>
                <w:i/>
                <w:iCs/>
              </w:rPr>
              <w:t>градимо кућу</w:t>
            </w:r>
            <w:r w:rsidRPr="001E13DB">
              <w:rPr>
                <w:rFonts w:eastAsia="Calibri"/>
                <w:i/>
                <w:iCs/>
                <w:lang w:val="sr-Cyrl-RS"/>
              </w:rPr>
              <w:t>.</w:t>
            </w:r>
          </w:p>
          <w:p w:rsidR="00335357" w:rsidRPr="001E13DB" w:rsidRDefault="00335357" w:rsidP="00335357">
            <w:pPr>
              <w:autoSpaceDE w:val="0"/>
              <w:autoSpaceDN w:val="0"/>
              <w:adjustRightInd w:val="0"/>
              <w:rPr>
                <w:color w:val="000000"/>
                <w:lang w:val="sr-Cyrl-RS"/>
              </w:rPr>
            </w:pPr>
          </w:p>
        </w:tc>
      </w:tr>
      <w:tr w:rsidR="00335357" w:rsidRPr="001E13DB" w:rsidTr="00E56C36">
        <w:tc>
          <w:tcPr>
            <w:tcW w:w="1163" w:type="dxa"/>
            <w:gridSpan w:val="2"/>
            <w:vMerge/>
          </w:tcPr>
          <w:p w:rsidR="00335357" w:rsidRPr="001E13DB" w:rsidRDefault="00335357" w:rsidP="00335357">
            <w:pPr>
              <w:spacing w:after="200" w:line="276" w:lineRule="auto"/>
              <w:rPr>
                <w:lang w:val="sr-Cyrl-RS"/>
              </w:rPr>
            </w:pPr>
          </w:p>
        </w:tc>
        <w:tc>
          <w:tcPr>
            <w:tcW w:w="2773" w:type="dxa"/>
            <w:gridSpan w:val="2"/>
            <w:vAlign w:val="center"/>
          </w:tcPr>
          <w:p w:rsidR="00335357" w:rsidRPr="001E13DB" w:rsidRDefault="00335357" w:rsidP="00335357">
            <w:pPr>
              <w:spacing w:after="200" w:line="276" w:lineRule="auto"/>
              <w:jc w:val="center"/>
              <w:rPr>
                <w:lang w:val="sr-Cyrl-RS"/>
              </w:rPr>
            </w:pPr>
            <w:r w:rsidRPr="001E13DB">
              <w:rPr>
                <w:lang w:val="sr-Cyrl-RS"/>
              </w:rPr>
              <w:t>логички субјекат:</w:t>
            </w:r>
          </w:p>
        </w:tc>
        <w:tc>
          <w:tcPr>
            <w:tcW w:w="7109" w:type="dxa"/>
            <w:gridSpan w:val="2"/>
          </w:tcPr>
          <w:p w:rsidR="00335357" w:rsidRPr="001E13DB" w:rsidRDefault="00335357" w:rsidP="00335357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200" w:line="201" w:lineRule="atLeast"/>
              <w:jc w:val="both"/>
              <w:rPr>
                <w:rFonts w:eastAsia="Calibri"/>
                <w:i/>
                <w:iCs/>
                <w:color w:val="000000"/>
                <w:lang w:val="sr-Cyrl-RS"/>
              </w:rPr>
            </w:pPr>
            <w:proofErr w:type="gramStart"/>
            <w:r w:rsidRPr="001E13DB">
              <w:rPr>
                <w:rFonts w:eastAsia="Calibri"/>
                <w:color w:val="000000"/>
              </w:rPr>
              <w:t>генитив</w:t>
            </w:r>
            <w:proofErr w:type="gramEnd"/>
            <w:r w:rsidRPr="001E13DB">
              <w:rPr>
                <w:rFonts w:eastAsia="Calibri"/>
                <w:color w:val="000000"/>
              </w:rPr>
              <w:t xml:space="preserve"> (деони): </w:t>
            </w:r>
            <w:r w:rsidRPr="001E13DB">
              <w:rPr>
                <w:rFonts w:eastAsia="Calibri"/>
                <w:i/>
                <w:iCs/>
                <w:color w:val="000000"/>
              </w:rPr>
              <w:t xml:space="preserve">Има </w:t>
            </w:r>
            <w:r w:rsidRPr="001E13DB">
              <w:rPr>
                <w:rFonts w:eastAsia="Calibri"/>
                <w:i/>
                <w:iCs/>
                <w:color w:val="000000"/>
                <w:u w:val="single"/>
              </w:rPr>
              <w:t xml:space="preserve">воћа </w:t>
            </w:r>
            <w:r w:rsidRPr="001E13DB">
              <w:rPr>
                <w:rFonts w:eastAsia="Calibri"/>
                <w:i/>
                <w:iCs/>
                <w:color w:val="000000"/>
              </w:rPr>
              <w:t>у кући</w:t>
            </w:r>
            <w:r w:rsidRPr="001E13DB">
              <w:rPr>
                <w:rFonts w:eastAsia="Calibri"/>
                <w:i/>
                <w:iCs/>
                <w:color w:val="000000"/>
                <w:lang w:val="sr-Cyrl-RS"/>
              </w:rPr>
              <w:t>.</w:t>
            </w:r>
          </w:p>
          <w:p w:rsidR="00335357" w:rsidRPr="001E13DB" w:rsidRDefault="00335357" w:rsidP="00335357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200" w:line="201" w:lineRule="atLeast"/>
              <w:jc w:val="both"/>
              <w:rPr>
                <w:rFonts w:eastAsia="Calibri"/>
                <w:color w:val="000000"/>
                <w:lang w:val="sr-Cyrl-RS"/>
              </w:rPr>
            </w:pPr>
            <w:proofErr w:type="gramStart"/>
            <w:r w:rsidRPr="001E13DB">
              <w:rPr>
                <w:rFonts w:eastAsia="Calibri"/>
                <w:color w:val="000000"/>
              </w:rPr>
              <w:t>датив</w:t>
            </w:r>
            <w:proofErr w:type="gramEnd"/>
            <w:r w:rsidRPr="001E13DB">
              <w:rPr>
                <w:rFonts w:eastAsia="Calibri"/>
                <w:color w:val="000000"/>
              </w:rPr>
              <w:t xml:space="preserve">: </w:t>
            </w:r>
            <w:r w:rsidRPr="001E13DB">
              <w:rPr>
                <w:rFonts w:eastAsia="Calibri"/>
                <w:i/>
                <w:iCs/>
                <w:color w:val="000000"/>
                <w:u w:val="single"/>
              </w:rPr>
              <w:t xml:space="preserve">Петру </w:t>
            </w:r>
            <w:r w:rsidRPr="001E13DB">
              <w:rPr>
                <w:rFonts w:eastAsia="Calibri"/>
                <w:i/>
                <w:iCs/>
                <w:color w:val="000000"/>
              </w:rPr>
              <w:t>се спава</w:t>
            </w:r>
            <w:r w:rsidRPr="001E13DB">
              <w:rPr>
                <w:rFonts w:eastAsia="Calibri"/>
                <w:i/>
                <w:iCs/>
                <w:color w:val="000000"/>
                <w:lang w:val="sr-Cyrl-RS"/>
              </w:rPr>
              <w:t>.</w:t>
            </w:r>
          </w:p>
          <w:p w:rsidR="00335357" w:rsidRPr="001E13DB" w:rsidRDefault="00335357" w:rsidP="00335357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200" w:line="201" w:lineRule="atLeast"/>
              <w:jc w:val="both"/>
              <w:rPr>
                <w:rFonts w:eastAsia="Calibri"/>
                <w:lang w:val="sr-Cyrl-RS"/>
              </w:rPr>
            </w:pPr>
            <w:proofErr w:type="gramStart"/>
            <w:r w:rsidRPr="001E13DB">
              <w:rPr>
                <w:rFonts w:eastAsia="Calibri"/>
                <w:color w:val="000000"/>
              </w:rPr>
              <w:t>акузатив</w:t>
            </w:r>
            <w:proofErr w:type="gramEnd"/>
            <w:r w:rsidRPr="001E13DB">
              <w:rPr>
                <w:rFonts w:eastAsia="Calibri"/>
                <w:color w:val="000000"/>
              </w:rPr>
              <w:t xml:space="preserve">: </w:t>
            </w:r>
            <w:r w:rsidRPr="001E13DB">
              <w:rPr>
                <w:rFonts w:eastAsia="Calibri"/>
                <w:i/>
                <w:iCs/>
                <w:color w:val="000000"/>
                <w:u w:val="single"/>
              </w:rPr>
              <w:t xml:space="preserve">Николу </w:t>
            </w:r>
            <w:r w:rsidRPr="001E13DB">
              <w:rPr>
                <w:rFonts w:eastAsia="Calibri"/>
                <w:i/>
                <w:iCs/>
                <w:color w:val="000000"/>
              </w:rPr>
              <w:t>је заболео врат</w:t>
            </w:r>
            <w:r w:rsidRPr="001E13DB">
              <w:rPr>
                <w:rFonts w:eastAsia="Calibri"/>
                <w:i/>
                <w:iCs/>
                <w:color w:val="000000"/>
                <w:lang w:val="sr-Cyrl-RS"/>
              </w:rPr>
              <w:t>.</w:t>
            </w:r>
          </w:p>
        </w:tc>
      </w:tr>
      <w:tr w:rsidR="00335357" w:rsidRPr="001E13DB" w:rsidTr="00E56C36">
        <w:tc>
          <w:tcPr>
            <w:tcW w:w="1163" w:type="dxa"/>
            <w:gridSpan w:val="2"/>
            <w:vMerge/>
          </w:tcPr>
          <w:p w:rsidR="00335357" w:rsidRPr="001E13DB" w:rsidRDefault="00335357" w:rsidP="00335357">
            <w:pPr>
              <w:spacing w:after="200" w:line="276" w:lineRule="auto"/>
              <w:rPr>
                <w:lang w:val="sr-Cyrl-RS"/>
              </w:rPr>
            </w:pPr>
          </w:p>
        </w:tc>
        <w:tc>
          <w:tcPr>
            <w:tcW w:w="2773" w:type="dxa"/>
            <w:gridSpan w:val="2"/>
            <w:vAlign w:val="center"/>
          </w:tcPr>
          <w:p w:rsidR="00335357" w:rsidRPr="001E13DB" w:rsidRDefault="00335357" w:rsidP="00335357">
            <w:pPr>
              <w:spacing w:after="200" w:line="276" w:lineRule="auto"/>
              <w:jc w:val="center"/>
              <w:rPr>
                <w:lang w:val="sr-Cyrl-RS"/>
              </w:rPr>
            </w:pPr>
            <w:r w:rsidRPr="001E13DB">
              <w:rPr>
                <w:lang w:val="sr-Cyrl-RS"/>
              </w:rPr>
              <w:t>прави објекат</w:t>
            </w:r>
          </w:p>
        </w:tc>
        <w:tc>
          <w:tcPr>
            <w:tcW w:w="7109" w:type="dxa"/>
            <w:gridSpan w:val="2"/>
          </w:tcPr>
          <w:p w:rsidR="00335357" w:rsidRPr="001E13DB" w:rsidRDefault="00335357" w:rsidP="00335357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200" w:line="201" w:lineRule="atLeast"/>
              <w:jc w:val="both"/>
              <w:rPr>
                <w:rFonts w:eastAsia="Calibri"/>
                <w:color w:val="000000"/>
              </w:rPr>
            </w:pPr>
            <w:proofErr w:type="gramStart"/>
            <w:r w:rsidRPr="001E13DB">
              <w:rPr>
                <w:rFonts w:eastAsia="Calibri"/>
                <w:color w:val="000000"/>
              </w:rPr>
              <w:t>акузатив</w:t>
            </w:r>
            <w:proofErr w:type="gramEnd"/>
            <w:r w:rsidRPr="001E13DB">
              <w:rPr>
                <w:rFonts w:eastAsia="Calibri"/>
                <w:color w:val="000000"/>
              </w:rPr>
              <w:t xml:space="preserve"> без предлога: </w:t>
            </w:r>
            <w:r w:rsidRPr="001E13DB">
              <w:rPr>
                <w:rFonts w:eastAsia="Calibri"/>
                <w:i/>
                <w:iCs/>
                <w:color w:val="000000"/>
              </w:rPr>
              <w:t xml:space="preserve">Брз човек </w:t>
            </w:r>
            <w:r w:rsidRPr="001E13DB">
              <w:rPr>
                <w:rFonts w:eastAsia="Calibri"/>
                <w:i/>
                <w:iCs/>
                <w:color w:val="000000"/>
                <w:u w:val="single"/>
              </w:rPr>
              <w:t xml:space="preserve">срећу </w:t>
            </w:r>
            <w:r w:rsidRPr="001E13DB">
              <w:rPr>
                <w:rFonts w:eastAsia="Calibri"/>
                <w:i/>
                <w:iCs/>
                <w:color w:val="000000"/>
              </w:rPr>
              <w:t>прескаче</w:t>
            </w:r>
            <w:r w:rsidRPr="001E13DB">
              <w:rPr>
                <w:rFonts w:eastAsia="Calibri"/>
                <w:i/>
                <w:iCs/>
                <w:color w:val="000000"/>
                <w:lang w:val="sr-Cyrl-RS"/>
              </w:rPr>
              <w:t>.</w:t>
            </w:r>
            <w:r w:rsidRPr="001E13DB">
              <w:rPr>
                <w:rFonts w:eastAsia="Calibri"/>
                <w:color w:val="000000"/>
              </w:rPr>
              <w:t xml:space="preserve"> </w:t>
            </w:r>
          </w:p>
          <w:p w:rsidR="00335357" w:rsidRPr="001E13DB" w:rsidRDefault="00335357" w:rsidP="00335357">
            <w:pPr>
              <w:numPr>
                <w:ilvl w:val="0"/>
                <w:numId w:val="33"/>
              </w:numPr>
              <w:spacing w:after="200" w:line="276" w:lineRule="auto"/>
              <w:contextualSpacing/>
              <w:rPr>
                <w:rFonts w:eastAsia="Calibri"/>
                <w:lang w:val="sr-Cyrl-RS"/>
              </w:rPr>
            </w:pPr>
            <w:proofErr w:type="gramStart"/>
            <w:r w:rsidRPr="001E13DB">
              <w:rPr>
                <w:rFonts w:eastAsia="Calibri"/>
                <w:color w:val="000000"/>
              </w:rPr>
              <w:t>генитив</w:t>
            </w:r>
            <w:proofErr w:type="gramEnd"/>
            <w:r w:rsidRPr="001E13DB">
              <w:rPr>
                <w:rFonts w:eastAsia="Calibri"/>
                <w:color w:val="000000"/>
              </w:rPr>
              <w:t xml:space="preserve"> (деони и „словенски”): </w:t>
            </w:r>
            <w:r w:rsidRPr="001E13DB">
              <w:rPr>
                <w:rFonts w:eastAsia="Calibri"/>
                <w:i/>
                <w:iCs/>
                <w:color w:val="000000"/>
              </w:rPr>
              <w:t xml:space="preserve">Попили су </w:t>
            </w:r>
            <w:r w:rsidRPr="001E13DB">
              <w:rPr>
                <w:rFonts w:eastAsia="Calibri"/>
                <w:i/>
                <w:iCs/>
                <w:color w:val="000000"/>
                <w:u w:val="single"/>
              </w:rPr>
              <w:t>сока</w:t>
            </w:r>
            <w:r w:rsidRPr="001E13DB">
              <w:rPr>
                <w:rFonts w:eastAsia="Calibri"/>
                <w:i/>
                <w:iCs/>
                <w:color w:val="000000"/>
                <w:u w:val="single"/>
                <w:lang w:val="sr-Cyrl-RS"/>
              </w:rPr>
              <w:t>.</w:t>
            </w:r>
            <w:r w:rsidRPr="001E13DB">
              <w:rPr>
                <w:rFonts w:eastAsia="Calibri"/>
                <w:i/>
                <w:iCs/>
                <w:color w:val="000000"/>
              </w:rPr>
              <w:t xml:space="preserve"> Није рекао ни </w:t>
            </w:r>
            <w:r w:rsidRPr="001E13DB">
              <w:rPr>
                <w:rFonts w:eastAsia="Calibri"/>
                <w:i/>
                <w:iCs/>
                <w:color w:val="000000"/>
                <w:u w:val="single"/>
              </w:rPr>
              <w:t>речи</w:t>
            </w:r>
            <w:r w:rsidRPr="001E13DB">
              <w:rPr>
                <w:rFonts w:eastAsia="Calibri"/>
                <w:color w:val="000000"/>
                <w:lang w:val="sr-Cyrl-RS"/>
              </w:rPr>
              <w:t>.</w:t>
            </w:r>
          </w:p>
        </w:tc>
      </w:tr>
      <w:tr w:rsidR="00335357" w:rsidRPr="001E13DB" w:rsidTr="00E56C36">
        <w:tc>
          <w:tcPr>
            <w:tcW w:w="1163" w:type="dxa"/>
            <w:gridSpan w:val="2"/>
            <w:vMerge/>
          </w:tcPr>
          <w:p w:rsidR="00335357" w:rsidRPr="001E13DB" w:rsidRDefault="00335357" w:rsidP="00335357">
            <w:pPr>
              <w:spacing w:after="200" w:line="276" w:lineRule="auto"/>
              <w:rPr>
                <w:lang w:val="sr-Cyrl-RS"/>
              </w:rPr>
            </w:pPr>
          </w:p>
        </w:tc>
        <w:tc>
          <w:tcPr>
            <w:tcW w:w="2773" w:type="dxa"/>
            <w:gridSpan w:val="2"/>
            <w:vAlign w:val="center"/>
          </w:tcPr>
          <w:p w:rsidR="00335357" w:rsidRPr="001E13DB" w:rsidRDefault="00335357" w:rsidP="00335357">
            <w:pPr>
              <w:spacing w:after="200" w:line="276" w:lineRule="auto"/>
              <w:jc w:val="center"/>
              <w:rPr>
                <w:lang w:val="sr-Cyrl-RS"/>
              </w:rPr>
            </w:pPr>
            <w:r w:rsidRPr="001E13DB">
              <w:rPr>
                <w:lang w:val="sr-Cyrl-RS"/>
              </w:rPr>
              <w:t>неправи објекат</w:t>
            </w:r>
          </w:p>
        </w:tc>
        <w:tc>
          <w:tcPr>
            <w:tcW w:w="7109" w:type="dxa"/>
            <w:gridSpan w:val="2"/>
          </w:tcPr>
          <w:p w:rsidR="00335357" w:rsidRPr="001E13DB" w:rsidRDefault="00335357" w:rsidP="00335357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200" w:line="201" w:lineRule="atLeast"/>
              <w:jc w:val="both"/>
              <w:rPr>
                <w:rFonts w:eastAsia="Calibri"/>
                <w:color w:val="000000"/>
              </w:rPr>
            </w:pPr>
            <w:proofErr w:type="gramStart"/>
            <w:r w:rsidRPr="001E13DB">
              <w:rPr>
                <w:rFonts w:eastAsia="Calibri"/>
                <w:color w:val="000000"/>
              </w:rPr>
              <w:t>генитив</w:t>
            </w:r>
            <w:proofErr w:type="gramEnd"/>
            <w:r w:rsidRPr="001E13DB">
              <w:rPr>
                <w:rFonts w:eastAsia="Calibri"/>
                <w:color w:val="000000"/>
              </w:rPr>
              <w:t xml:space="preserve">: </w:t>
            </w:r>
            <w:r w:rsidRPr="001E13DB">
              <w:rPr>
                <w:rFonts w:eastAsia="Calibri"/>
                <w:i/>
                <w:iCs/>
                <w:color w:val="000000"/>
              </w:rPr>
              <w:t xml:space="preserve">Латио сам се </w:t>
            </w:r>
            <w:r w:rsidRPr="001E13DB">
              <w:rPr>
                <w:rFonts w:eastAsia="Calibri"/>
                <w:i/>
                <w:iCs/>
                <w:color w:val="000000"/>
                <w:u w:val="single"/>
              </w:rPr>
              <w:t>посла</w:t>
            </w:r>
            <w:r w:rsidRPr="001E13DB">
              <w:rPr>
                <w:rFonts w:eastAsia="Calibri"/>
                <w:i/>
                <w:iCs/>
                <w:color w:val="000000"/>
                <w:lang w:val="sr-Cyrl-RS"/>
              </w:rPr>
              <w:t>.</w:t>
            </w:r>
            <w:r w:rsidRPr="001E13DB">
              <w:rPr>
                <w:rFonts w:eastAsia="Calibri"/>
                <w:color w:val="000000"/>
              </w:rPr>
              <w:t xml:space="preserve"> </w:t>
            </w:r>
          </w:p>
          <w:p w:rsidR="00335357" w:rsidRPr="001E13DB" w:rsidRDefault="00335357" w:rsidP="00335357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200" w:line="201" w:lineRule="atLeast"/>
              <w:jc w:val="both"/>
              <w:rPr>
                <w:rFonts w:eastAsia="Calibri"/>
                <w:color w:val="000000"/>
                <w:lang w:val="sr-Cyrl-RS"/>
              </w:rPr>
            </w:pPr>
            <w:proofErr w:type="gramStart"/>
            <w:r w:rsidRPr="001E13DB">
              <w:rPr>
                <w:rFonts w:eastAsia="Calibri"/>
                <w:color w:val="000000"/>
              </w:rPr>
              <w:t>од</w:t>
            </w:r>
            <w:proofErr w:type="gramEnd"/>
            <w:r w:rsidRPr="001E13DB">
              <w:rPr>
                <w:rFonts w:eastAsia="Calibri"/>
                <w:color w:val="000000"/>
              </w:rPr>
              <w:t xml:space="preserve"> + генитив: </w:t>
            </w:r>
            <w:r w:rsidRPr="001E13DB">
              <w:rPr>
                <w:rFonts w:eastAsia="Calibri"/>
                <w:i/>
                <w:iCs/>
                <w:color w:val="000000"/>
              </w:rPr>
              <w:t xml:space="preserve">Не зависимо </w:t>
            </w:r>
            <w:r w:rsidRPr="001E13DB">
              <w:rPr>
                <w:rFonts w:eastAsia="Calibri"/>
                <w:i/>
                <w:iCs/>
                <w:color w:val="000000"/>
                <w:u w:val="single"/>
              </w:rPr>
              <w:t>од њих</w:t>
            </w:r>
            <w:r w:rsidRPr="001E13DB">
              <w:rPr>
                <w:rFonts w:eastAsia="Calibri"/>
                <w:i/>
                <w:iCs/>
                <w:color w:val="000000"/>
                <w:lang w:val="sr-Cyrl-RS"/>
              </w:rPr>
              <w:t>.</w:t>
            </w:r>
          </w:p>
          <w:p w:rsidR="00335357" w:rsidRPr="001E13DB" w:rsidRDefault="00335357" w:rsidP="00335357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200" w:line="201" w:lineRule="atLeast"/>
              <w:jc w:val="both"/>
              <w:rPr>
                <w:rFonts w:eastAsia="Calibri"/>
                <w:color w:val="000000"/>
                <w:lang w:val="sr-Cyrl-RS"/>
              </w:rPr>
            </w:pPr>
            <w:proofErr w:type="gramStart"/>
            <w:r w:rsidRPr="001E13DB">
              <w:rPr>
                <w:rFonts w:eastAsia="Calibri"/>
                <w:color w:val="000000"/>
              </w:rPr>
              <w:t>датив</w:t>
            </w:r>
            <w:proofErr w:type="gramEnd"/>
            <w:r w:rsidRPr="001E13DB">
              <w:rPr>
                <w:rFonts w:eastAsia="Calibri"/>
                <w:color w:val="000000"/>
              </w:rPr>
              <w:t xml:space="preserve">: </w:t>
            </w:r>
            <w:r w:rsidRPr="001E13DB">
              <w:rPr>
                <w:rFonts w:eastAsia="Calibri"/>
                <w:i/>
                <w:iCs/>
                <w:color w:val="000000"/>
              </w:rPr>
              <w:t xml:space="preserve">Сит </w:t>
            </w:r>
            <w:r w:rsidRPr="001E13DB">
              <w:rPr>
                <w:rFonts w:eastAsia="Calibri"/>
                <w:i/>
                <w:iCs/>
                <w:color w:val="000000"/>
                <w:u w:val="single"/>
              </w:rPr>
              <w:t xml:space="preserve">гладном </w:t>
            </w:r>
            <w:r w:rsidRPr="001E13DB">
              <w:rPr>
                <w:rFonts w:eastAsia="Calibri"/>
                <w:i/>
                <w:iCs/>
                <w:color w:val="000000"/>
              </w:rPr>
              <w:t>не верује</w:t>
            </w:r>
            <w:r w:rsidRPr="001E13DB">
              <w:rPr>
                <w:rFonts w:eastAsia="Calibri"/>
                <w:i/>
                <w:iCs/>
                <w:color w:val="000000"/>
                <w:lang w:val="sr-Cyrl-RS"/>
              </w:rPr>
              <w:t>.</w:t>
            </w:r>
          </w:p>
          <w:p w:rsidR="00335357" w:rsidRPr="001E13DB" w:rsidRDefault="00335357" w:rsidP="00335357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200" w:line="201" w:lineRule="atLeast"/>
              <w:jc w:val="both"/>
              <w:rPr>
                <w:rFonts w:eastAsia="Calibri"/>
                <w:color w:val="000000"/>
                <w:lang w:val="sr-Cyrl-RS"/>
              </w:rPr>
            </w:pPr>
            <w:proofErr w:type="gramStart"/>
            <w:r w:rsidRPr="001E13DB">
              <w:rPr>
                <w:rFonts w:eastAsia="Calibri"/>
                <w:color w:val="000000"/>
              </w:rPr>
              <w:t>за</w:t>
            </w:r>
            <w:proofErr w:type="gramEnd"/>
            <w:r w:rsidRPr="001E13DB">
              <w:rPr>
                <w:rFonts w:eastAsia="Calibri"/>
                <w:color w:val="000000"/>
              </w:rPr>
              <w:t xml:space="preserve"> + акузатив: </w:t>
            </w:r>
            <w:r w:rsidRPr="001E13DB">
              <w:rPr>
                <w:rFonts w:eastAsia="Calibri"/>
                <w:i/>
                <w:iCs/>
                <w:color w:val="000000"/>
              </w:rPr>
              <w:t xml:space="preserve">Определио се </w:t>
            </w:r>
            <w:r w:rsidRPr="001E13DB">
              <w:rPr>
                <w:rFonts w:eastAsia="Calibri"/>
                <w:i/>
                <w:iCs/>
                <w:color w:val="000000"/>
                <w:u w:val="single"/>
              </w:rPr>
              <w:t>за уметност</w:t>
            </w:r>
            <w:r w:rsidRPr="001E13DB">
              <w:rPr>
                <w:rFonts w:eastAsia="Calibri"/>
                <w:i/>
                <w:iCs/>
                <w:color w:val="000000"/>
                <w:u w:val="single"/>
                <w:lang w:val="sr-Cyrl-RS"/>
              </w:rPr>
              <w:t>.</w:t>
            </w:r>
            <w:r w:rsidRPr="001E13DB">
              <w:rPr>
                <w:rFonts w:eastAsia="Calibri"/>
                <w:color w:val="000000"/>
              </w:rPr>
              <w:t xml:space="preserve"> </w:t>
            </w:r>
          </w:p>
          <w:p w:rsidR="00335357" w:rsidRPr="001E13DB" w:rsidRDefault="00335357" w:rsidP="00335357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200" w:line="201" w:lineRule="atLeast"/>
              <w:jc w:val="both"/>
              <w:rPr>
                <w:rFonts w:eastAsia="Calibri"/>
                <w:color w:val="000000"/>
                <w:lang w:val="sr-Cyrl-RS"/>
              </w:rPr>
            </w:pPr>
            <w:proofErr w:type="gramStart"/>
            <w:r w:rsidRPr="001E13DB">
              <w:rPr>
                <w:rFonts w:eastAsia="Calibri"/>
                <w:color w:val="000000"/>
              </w:rPr>
              <w:t>на</w:t>
            </w:r>
            <w:proofErr w:type="gramEnd"/>
            <w:r w:rsidRPr="001E13DB">
              <w:rPr>
                <w:rFonts w:eastAsia="Calibri"/>
                <w:color w:val="000000"/>
              </w:rPr>
              <w:t xml:space="preserve"> + акузатив: </w:t>
            </w:r>
            <w:r w:rsidRPr="001E13DB">
              <w:rPr>
                <w:rFonts w:eastAsia="Calibri"/>
                <w:i/>
                <w:iCs/>
                <w:color w:val="000000"/>
              </w:rPr>
              <w:t xml:space="preserve">Личим </w:t>
            </w:r>
            <w:r w:rsidRPr="001E13DB">
              <w:rPr>
                <w:rFonts w:eastAsia="Calibri"/>
                <w:i/>
                <w:iCs/>
                <w:color w:val="000000"/>
                <w:u w:val="single"/>
              </w:rPr>
              <w:t>на сестру</w:t>
            </w:r>
            <w:r w:rsidRPr="001E13DB">
              <w:rPr>
                <w:rFonts w:eastAsia="Calibri"/>
                <w:color w:val="000000"/>
                <w:lang w:val="sr-Cyrl-RS"/>
              </w:rPr>
              <w:t>.</w:t>
            </w:r>
          </w:p>
          <w:p w:rsidR="00335357" w:rsidRPr="001E13DB" w:rsidRDefault="00335357" w:rsidP="00335357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200" w:line="201" w:lineRule="atLeast"/>
              <w:jc w:val="both"/>
              <w:rPr>
                <w:rFonts w:eastAsia="Calibri"/>
                <w:color w:val="000000"/>
                <w:lang w:val="sr-Cyrl-RS"/>
              </w:rPr>
            </w:pPr>
            <w:r w:rsidRPr="001E13DB">
              <w:rPr>
                <w:rFonts w:eastAsia="Calibri"/>
                <w:color w:val="000000"/>
              </w:rPr>
              <w:t xml:space="preserve">у + акузатив: </w:t>
            </w:r>
            <w:r w:rsidRPr="001E13DB">
              <w:rPr>
                <w:rFonts w:eastAsia="Calibri"/>
                <w:i/>
                <w:iCs/>
                <w:color w:val="000000"/>
              </w:rPr>
              <w:t xml:space="preserve">Уверили смо се </w:t>
            </w:r>
            <w:r w:rsidRPr="001E13DB">
              <w:rPr>
                <w:rFonts w:eastAsia="Calibri"/>
                <w:i/>
                <w:iCs/>
                <w:color w:val="000000"/>
                <w:u w:val="single"/>
              </w:rPr>
              <w:t>у истину</w:t>
            </w:r>
            <w:r w:rsidRPr="001E13DB">
              <w:rPr>
                <w:rFonts w:eastAsia="Calibri"/>
                <w:i/>
                <w:iCs/>
                <w:color w:val="000000"/>
                <w:lang w:val="sr-Cyrl-RS"/>
              </w:rPr>
              <w:t>.</w:t>
            </w:r>
            <w:r w:rsidRPr="001E13DB">
              <w:rPr>
                <w:rFonts w:eastAsia="Calibri"/>
                <w:color w:val="000000"/>
              </w:rPr>
              <w:t xml:space="preserve"> </w:t>
            </w:r>
          </w:p>
          <w:p w:rsidR="00335357" w:rsidRPr="001E13DB" w:rsidRDefault="00335357" w:rsidP="00335357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200" w:line="201" w:lineRule="atLeast"/>
              <w:jc w:val="both"/>
              <w:rPr>
                <w:rFonts w:eastAsia="Calibri"/>
                <w:color w:val="000000"/>
                <w:lang w:val="sr-Cyrl-RS"/>
              </w:rPr>
            </w:pPr>
            <w:r w:rsidRPr="001E13DB">
              <w:rPr>
                <w:rFonts w:eastAsia="Calibri"/>
                <w:color w:val="000000"/>
              </w:rPr>
              <w:t xml:space="preserve">о + акузатив: </w:t>
            </w:r>
            <w:r w:rsidRPr="001E13DB">
              <w:rPr>
                <w:rFonts w:eastAsia="Calibri"/>
                <w:i/>
                <w:iCs/>
                <w:color w:val="000000"/>
              </w:rPr>
              <w:t xml:space="preserve">Огрешили су се </w:t>
            </w:r>
            <w:r w:rsidRPr="001E13DB">
              <w:rPr>
                <w:rFonts w:eastAsia="Calibri"/>
                <w:i/>
                <w:iCs/>
                <w:color w:val="000000"/>
                <w:u w:val="single"/>
              </w:rPr>
              <w:t xml:space="preserve">о </w:t>
            </w:r>
            <w:proofErr w:type="gramStart"/>
            <w:r w:rsidRPr="001E13DB">
              <w:rPr>
                <w:rFonts w:eastAsia="Calibri"/>
                <w:i/>
                <w:iCs/>
                <w:color w:val="000000"/>
                <w:u w:val="single"/>
              </w:rPr>
              <w:t xml:space="preserve">нас </w:t>
            </w:r>
            <w:r w:rsidRPr="001E13DB">
              <w:rPr>
                <w:rFonts w:eastAsia="Calibri"/>
                <w:color w:val="000000"/>
                <w:lang w:val="sr-Cyrl-RS"/>
              </w:rPr>
              <w:t>.</w:t>
            </w:r>
            <w:proofErr w:type="gramEnd"/>
          </w:p>
          <w:p w:rsidR="00335357" w:rsidRPr="001E13DB" w:rsidRDefault="00335357" w:rsidP="00335357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200" w:line="201" w:lineRule="atLeast"/>
              <w:jc w:val="both"/>
              <w:rPr>
                <w:rFonts w:eastAsia="Calibri"/>
                <w:color w:val="000000"/>
                <w:lang w:val="sr-Cyrl-RS"/>
              </w:rPr>
            </w:pPr>
            <w:proofErr w:type="gramStart"/>
            <w:r w:rsidRPr="001E13DB">
              <w:rPr>
                <w:rFonts w:eastAsia="Calibri"/>
                <w:color w:val="000000"/>
              </w:rPr>
              <w:t>инструментал</w:t>
            </w:r>
            <w:proofErr w:type="gramEnd"/>
            <w:r w:rsidRPr="001E13DB">
              <w:rPr>
                <w:rFonts w:eastAsia="Calibri"/>
                <w:color w:val="000000"/>
              </w:rPr>
              <w:t xml:space="preserve">: </w:t>
            </w:r>
            <w:r w:rsidRPr="001E13DB">
              <w:rPr>
                <w:rFonts w:eastAsia="Calibri"/>
                <w:i/>
                <w:iCs/>
                <w:color w:val="000000"/>
              </w:rPr>
              <w:t xml:space="preserve">Бавимо се </w:t>
            </w:r>
            <w:r w:rsidRPr="001E13DB">
              <w:rPr>
                <w:rFonts w:eastAsia="Calibri"/>
                <w:i/>
                <w:iCs/>
                <w:color w:val="000000"/>
                <w:u w:val="single"/>
              </w:rPr>
              <w:t>спортом</w:t>
            </w:r>
            <w:r w:rsidRPr="001E13DB">
              <w:rPr>
                <w:rFonts w:eastAsia="Calibri"/>
                <w:i/>
                <w:iCs/>
                <w:color w:val="000000"/>
                <w:lang w:val="sr-Cyrl-RS"/>
              </w:rPr>
              <w:t>.</w:t>
            </w:r>
          </w:p>
          <w:p w:rsidR="00335357" w:rsidRPr="001E13DB" w:rsidRDefault="00335357" w:rsidP="00335357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200" w:line="201" w:lineRule="atLeast"/>
              <w:jc w:val="both"/>
              <w:rPr>
                <w:rFonts w:eastAsia="Calibri"/>
                <w:i/>
                <w:iCs/>
                <w:color w:val="000000"/>
                <w:lang w:val="sr-Cyrl-RS"/>
              </w:rPr>
            </w:pPr>
            <w:proofErr w:type="gramStart"/>
            <w:r w:rsidRPr="001E13DB">
              <w:rPr>
                <w:rFonts w:eastAsia="Calibri"/>
                <w:color w:val="000000"/>
              </w:rPr>
              <w:t>с(</w:t>
            </w:r>
            <w:proofErr w:type="gramEnd"/>
            <w:r w:rsidRPr="001E13DB">
              <w:rPr>
                <w:rFonts w:eastAsia="Calibri"/>
                <w:color w:val="000000"/>
              </w:rPr>
              <w:t xml:space="preserve">а) + инструментал: </w:t>
            </w:r>
            <w:r w:rsidRPr="001E13DB">
              <w:rPr>
                <w:rFonts w:eastAsia="Calibri"/>
                <w:i/>
                <w:iCs/>
                <w:color w:val="000000"/>
              </w:rPr>
              <w:t xml:space="preserve">Руковали су се </w:t>
            </w:r>
            <w:r w:rsidRPr="001E13DB">
              <w:rPr>
                <w:rFonts w:eastAsia="Calibri"/>
                <w:i/>
                <w:iCs/>
                <w:color w:val="000000"/>
                <w:u w:val="single"/>
              </w:rPr>
              <w:t xml:space="preserve">с нама </w:t>
            </w:r>
            <w:r w:rsidRPr="001E13DB">
              <w:rPr>
                <w:rFonts w:eastAsia="Calibri"/>
                <w:i/>
                <w:iCs/>
                <w:color w:val="000000"/>
              </w:rPr>
              <w:t>чвр</w:t>
            </w:r>
            <w:r w:rsidRPr="001E13DB">
              <w:rPr>
                <w:rFonts w:eastAsia="Calibri"/>
                <w:i/>
                <w:iCs/>
                <w:color w:val="000000"/>
              </w:rPr>
              <w:softHyphen/>
              <w:t>сто</w:t>
            </w:r>
            <w:r w:rsidRPr="001E13DB">
              <w:rPr>
                <w:rFonts w:eastAsia="Calibri"/>
                <w:i/>
                <w:iCs/>
                <w:color w:val="000000"/>
                <w:lang w:val="sr-Cyrl-RS"/>
              </w:rPr>
              <w:t>.</w:t>
            </w:r>
          </w:p>
          <w:p w:rsidR="00335357" w:rsidRPr="001E13DB" w:rsidRDefault="00335357" w:rsidP="00335357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200" w:line="201" w:lineRule="atLeast"/>
              <w:jc w:val="both"/>
              <w:rPr>
                <w:rFonts w:eastAsia="Calibri"/>
                <w:i/>
                <w:iCs/>
                <w:color w:val="000000"/>
                <w:lang w:val="sr-Cyrl-RS"/>
              </w:rPr>
            </w:pPr>
            <w:proofErr w:type="gramStart"/>
            <w:r w:rsidRPr="001E13DB">
              <w:rPr>
                <w:rFonts w:eastAsia="Calibri"/>
              </w:rPr>
              <w:t>за</w:t>
            </w:r>
            <w:proofErr w:type="gramEnd"/>
            <w:r w:rsidRPr="001E13DB">
              <w:rPr>
                <w:rFonts w:eastAsia="Calibri"/>
              </w:rPr>
              <w:t xml:space="preserve"> + инструментал: </w:t>
            </w:r>
            <w:r w:rsidRPr="001E13DB">
              <w:rPr>
                <w:rFonts w:eastAsia="Calibri"/>
                <w:i/>
                <w:iCs/>
              </w:rPr>
              <w:t xml:space="preserve">Чезнем </w:t>
            </w:r>
            <w:r w:rsidRPr="001E13DB">
              <w:rPr>
                <w:rFonts w:eastAsia="Calibri"/>
                <w:i/>
                <w:iCs/>
                <w:u w:val="single"/>
              </w:rPr>
              <w:t>за природом</w:t>
            </w:r>
            <w:r w:rsidRPr="001E13DB">
              <w:rPr>
                <w:rFonts w:eastAsia="Calibri"/>
                <w:i/>
                <w:iCs/>
                <w:color w:val="000000"/>
                <w:lang w:val="sr-Cyrl-RS"/>
              </w:rPr>
              <w:t>.</w:t>
            </w:r>
            <w:r w:rsidRPr="001E13DB">
              <w:rPr>
                <w:rFonts w:eastAsia="Calibri"/>
              </w:rPr>
              <w:t xml:space="preserve"> </w:t>
            </w:r>
          </w:p>
          <w:p w:rsidR="00335357" w:rsidRPr="001E13DB" w:rsidRDefault="00335357" w:rsidP="00335357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200" w:line="201" w:lineRule="atLeast"/>
              <w:jc w:val="both"/>
              <w:rPr>
                <w:rFonts w:eastAsia="Calibri"/>
                <w:i/>
                <w:iCs/>
                <w:color w:val="000000"/>
                <w:lang w:val="sr-Cyrl-RS"/>
              </w:rPr>
            </w:pPr>
            <w:proofErr w:type="gramStart"/>
            <w:r w:rsidRPr="001E13DB">
              <w:rPr>
                <w:rFonts w:eastAsia="Calibri"/>
              </w:rPr>
              <w:lastRenderedPageBreak/>
              <w:t>на</w:t>
            </w:r>
            <w:proofErr w:type="gramEnd"/>
            <w:r w:rsidRPr="001E13DB">
              <w:rPr>
                <w:rFonts w:eastAsia="Calibri"/>
              </w:rPr>
              <w:t xml:space="preserve"> + локатив: </w:t>
            </w:r>
            <w:r w:rsidRPr="001E13DB">
              <w:rPr>
                <w:rFonts w:eastAsia="Calibri"/>
                <w:i/>
                <w:iCs/>
              </w:rPr>
              <w:t xml:space="preserve">Инсистирамо </w:t>
            </w:r>
            <w:r w:rsidRPr="001E13DB">
              <w:rPr>
                <w:rFonts w:eastAsia="Calibri"/>
                <w:i/>
                <w:iCs/>
                <w:u w:val="single"/>
              </w:rPr>
              <w:t>на њиховом доласку</w:t>
            </w:r>
            <w:r w:rsidRPr="001E13DB">
              <w:rPr>
                <w:rFonts w:eastAsia="Calibri"/>
                <w:i/>
                <w:iCs/>
                <w:color w:val="000000"/>
                <w:lang w:val="sr-Cyrl-RS"/>
              </w:rPr>
              <w:t>.</w:t>
            </w:r>
          </w:p>
          <w:p w:rsidR="00335357" w:rsidRPr="001E13DB" w:rsidRDefault="00335357" w:rsidP="00335357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200" w:line="201" w:lineRule="atLeast"/>
              <w:jc w:val="both"/>
              <w:rPr>
                <w:rFonts w:eastAsia="Calibri"/>
                <w:i/>
                <w:iCs/>
                <w:color w:val="000000"/>
                <w:lang w:val="sr-Cyrl-RS"/>
              </w:rPr>
            </w:pPr>
            <w:r w:rsidRPr="001E13DB">
              <w:rPr>
                <w:rFonts w:eastAsia="Calibri"/>
              </w:rPr>
              <w:t xml:space="preserve">о + локатив: </w:t>
            </w:r>
            <w:r w:rsidRPr="001E13DB">
              <w:rPr>
                <w:rFonts w:eastAsia="Calibri"/>
                <w:i/>
                <w:iCs/>
              </w:rPr>
              <w:t xml:space="preserve">Размишљам </w:t>
            </w:r>
            <w:r w:rsidRPr="001E13DB">
              <w:rPr>
                <w:rFonts w:eastAsia="Calibri"/>
                <w:i/>
                <w:iCs/>
                <w:u w:val="single"/>
              </w:rPr>
              <w:t>о људима</w:t>
            </w:r>
            <w:r w:rsidRPr="001E13DB">
              <w:rPr>
                <w:rFonts w:eastAsia="Calibri"/>
                <w:i/>
                <w:iCs/>
                <w:color w:val="000000"/>
                <w:lang w:val="sr-Cyrl-RS"/>
              </w:rPr>
              <w:t>.</w:t>
            </w:r>
          </w:p>
          <w:p w:rsidR="00335357" w:rsidRPr="001E13DB" w:rsidRDefault="00335357" w:rsidP="00335357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200" w:line="201" w:lineRule="atLeast"/>
              <w:jc w:val="both"/>
              <w:rPr>
                <w:rFonts w:eastAsia="Calibri"/>
                <w:lang w:val="sr-Cyrl-RS"/>
              </w:rPr>
            </w:pPr>
            <w:r w:rsidRPr="001E13DB">
              <w:rPr>
                <w:rFonts w:eastAsia="Calibri"/>
              </w:rPr>
              <w:t xml:space="preserve">у + локатив: </w:t>
            </w:r>
            <w:r w:rsidRPr="001E13DB">
              <w:rPr>
                <w:rFonts w:eastAsia="Calibri"/>
                <w:i/>
                <w:iCs/>
              </w:rPr>
              <w:t xml:space="preserve">Учествујемо </w:t>
            </w:r>
            <w:r w:rsidRPr="001E13DB">
              <w:rPr>
                <w:rFonts w:eastAsia="Calibri"/>
                <w:i/>
                <w:iCs/>
                <w:u w:val="single"/>
              </w:rPr>
              <w:t>у приредби</w:t>
            </w:r>
            <w:r w:rsidRPr="001E13DB">
              <w:rPr>
                <w:rFonts w:eastAsia="Calibri"/>
                <w:i/>
                <w:iCs/>
                <w:color w:val="000000"/>
                <w:lang w:val="sr-Cyrl-RS"/>
              </w:rPr>
              <w:t>.</w:t>
            </w:r>
          </w:p>
        </w:tc>
      </w:tr>
      <w:tr w:rsidR="00335357" w:rsidRPr="001E13DB" w:rsidTr="00E56C36">
        <w:trPr>
          <w:gridAfter w:val="1"/>
          <w:wAfter w:w="1647" w:type="dxa"/>
        </w:trPr>
        <w:tc>
          <w:tcPr>
            <w:tcW w:w="1049" w:type="dxa"/>
            <w:vMerge/>
          </w:tcPr>
          <w:p w:rsidR="00335357" w:rsidRPr="001E13DB" w:rsidRDefault="00335357" w:rsidP="00335357">
            <w:pPr>
              <w:spacing w:after="200" w:line="276" w:lineRule="auto"/>
              <w:rPr>
                <w:lang w:val="sr-Cyrl-RS"/>
              </w:rPr>
            </w:pPr>
          </w:p>
        </w:tc>
        <w:tc>
          <w:tcPr>
            <w:tcW w:w="2403" w:type="dxa"/>
            <w:gridSpan w:val="2"/>
            <w:vAlign w:val="center"/>
          </w:tcPr>
          <w:p w:rsidR="00335357" w:rsidRPr="001E13DB" w:rsidRDefault="00335357" w:rsidP="00335357">
            <w:pPr>
              <w:spacing w:after="200" w:line="276" w:lineRule="auto"/>
              <w:jc w:val="center"/>
              <w:rPr>
                <w:lang w:val="sr-Cyrl-RS"/>
              </w:rPr>
            </w:pPr>
            <w:r w:rsidRPr="001E13DB">
              <w:rPr>
                <w:lang w:val="sr-Cyrl-RS"/>
              </w:rPr>
              <w:t>партитивна допуна</w:t>
            </w:r>
          </w:p>
        </w:tc>
        <w:tc>
          <w:tcPr>
            <w:tcW w:w="5946" w:type="dxa"/>
            <w:gridSpan w:val="2"/>
          </w:tcPr>
          <w:p w:rsidR="00335357" w:rsidRPr="001E13DB" w:rsidRDefault="00335357" w:rsidP="00335357">
            <w:pPr>
              <w:numPr>
                <w:ilvl w:val="0"/>
                <w:numId w:val="34"/>
              </w:numPr>
              <w:spacing w:after="200" w:line="276" w:lineRule="auto"/>
              <w:contextualSpacing/>
              <w:rPr>
                <w:rFonts w:eastAsia="Calibri"/>
                <w:lang w:val="sr-Cyrl-RS"/>
              </w:rPr>
            </w:pPr>
            <w:r w:rsidRPr="001E13DB">
              <w:rPr>
                <w:rFonts w:eastAsia="Calibri"/>
              </w:rPr>
              <w:t xml:space="preserve">генитив (деони): </w:t>
            </w:r>
            <w:r w:rsidRPr="001E13DB">
              <w:rPr>
                <w:rFonts w:eastAsia="Calibri"/>
                <w:i/>
                <w:iCs/>
              </w:rPr>
              <w:t xml:space="preserve">пуно </w:t>
            </w:r>
            <w:r w:rsidRPr="001E13DB">
              <w:rPr>
                <w:rFonts w:eastAsia="Calibri"/>
                <w:i/>
                <w:iCs/>
                <w:u w:val="single"/>
              </w:rPr>
              <w:t>посла</w:t>
            </w:r>
            <w:r w:rsidRPr="001E13DB">
              <w:rPr>
                <w:rFonts w:eastAsia="Calibri"/>
                <w:i/>
                <w:iCs/>
              </w:rPr>
              <w:t xml:space="preserve">, мало </w:t>
            </w:r>
            <w:r w:rsidRPr="001E13DB">
              <w:rPr>
                <w:rFonts w:eastAsia="Calibri"/>
                <w:i/>
                <w:iCs/>
                <w:u w:val="single"/>
              </w:rPr>
              <w:t>соли</w:t>
            </w:r>
            <w:r w:rsidRPr="001E13DB">
              <w:rPr>
                <w:rFonts w:eastAsia="Calibri"/>
                <w:i/>
                <w:iCs/>
              </w:rPr>
              <w:t xml:space="preserve">, двоје </w:t>
            </w:r>
            <w:r w:rsidRPr="001E13DB">
              <w:rPr>
                <w:rFonts w:eastAsia="Calibri"/>
                <w:i/>
                <w:iCs/>
                <w:u w:val="single"/>
              </w:rPr>
              <w:t>људи</w:t>
            </w:r>
            <w:r w:rsidRPr="001E13DB">
              <w:rPr>
                <w:rFonts w:eastAsia="Calibri"/>
                <w:i/>
                <w:iCs/>
              </w:rPr>
              <w:t>, троји</w:t>
            </w:r>
            <w:r w:rsidRPr="001E13DB">
              <w:rPr>
                <w:rFonts w:eastAsia="Calibri"/>
                <w:i/>
                <w:iCs/>
              </w:rPr>
              <w:softHyphen/>
              <w:t xml:space="preserve">ца </w:t>
            </w:r>
            <w:r w:rsidRPr="001E13DB">
              <w:rPr>
                <w:rFonts w:eastAsia="Calibri"/>
                <w:i/>
                <w:iCs/>
                <w:u w:val="single"/>
              </w:rPr>
              <w:t>ученика</w:t>
            </w:r>
            <w:r w:rsidRPr="001E13DB">
              <w:rPr>
                <w:rFonts w:eastAsia="Calibri"/>
                <w:i/>
                <w:iCs/>
              </w:rPr>
              <w:t xml:space="preserve">, парче </w:t>
            </w:r>
            <w:r w:rsidRPr="001E13DB">
              <w:rPr>
                <w:rFonts w:eastAsia="Calibri"/>
                <w:i/>
                <w:iCs/>
                <w:u w:val="single"/>
              </w:rPr>
              <w:t>хлеба</w:t>
            </w:r>
            <w:r w:rsidRPr="001E13DB">
              <w:rPr>
                <w:rFonts w:eastAsia="Calibri"/>
                <w:i/>
                <w:iCs/>
              </w:rPr>
              <w:t xml:space="preserve">, чаша </w:t>
            </w:r>
            <w:r w:rsidRPr="001E13DB">
              <w:rPr>
                <w:rFonts w:eastAsia="Calibri"/>
                <w:i/>
                <w:iCs/>
                <w:u w:val="single"/>
              </w:rPr>
              <w:t xml:space="preserve">воде </w:t>
            </w:r>
            <w:r w:rsidRPr="001E13DB">
              <w:rPr>
                <w:rFonts w:eastAsia="Calibri"/>
                <w:color w:val="000000"/>
                <w:lang w:val="sr-Cyrl-RS"/>
              </w:rPr>
              <w:t>...</w:t>
            </w:r>
          </w:p>
        </w:tc>
      </w:tr>
    </w:tbl>
    <w:p w:rsidR="00335357" w:rsidRPr="001E13DB" w:rsidRDefault="00335357" w:rsidP="00335357">
      <w:pPr>
        <w:widowControl w:val="0"/>
        <w:tabs>
          <w:tab w:val="left" w:pos="751"/>
        </w:tabs>
        <w:spacing w:line="259" w:lineRule="exact"/>
        <w:jc w:val="both"/>
        <w:rPr>
          <w:rFonts w:cs="Minion Pro"/>
          <w:color w:val="000000"/>
          <w:sz w:val="23"/>
          <w:szCs w:val="23"/>
          <w:lang w:val="sr-Cyrl-RS" w:eastAsia="x-none"/>
        </w:rPr>
      </w:pPr>
      <w:r w:rsidRPr="001E13DB">
        <w:rPr>
          <w:rFonts w:cs="Minion Pro"/>
          <w:color w:val="000000"/>
          <w:sz w:val="23"/>
          <w:szCs w:val="23"/>
          <w:lang w:val="sr-Cyrl-RS" w:eastAsia="x-none"/>
        </w:rPr>
        <w:t xml:space="preserve"> Придевска вредност:</w:t>
      </w:r>
    </w:p>
    <w:p w:rsidR="00335357" w:rsidRPr="001E13DB" w:rsidRDefault="00335357" w:rsidP="00335357">
      <w:pPr>
        <w:widowControl w:val="0"/>
        <w:shd w:val="clear" w:color="auto" w:fill="FFFFFF"/>
        <w:tabs>
          <w:tab w:val="left" w:pos="751"/>
        </w:tabs>
        <w:spacing w:after="60" w:line="259" w:lineRule="exact"/>
        <w:ind w:hanging="820"/>
        <w:jc w:val="both"/>
        <w:rPr>
          <w:rFonts w:cs="Minion Pro"/>
          <w:color w:val="000000"/>
          <w:sz w:val="23"/>
          <w:szCs w:val="23"/>
          <w:lang w:eastAsia="x-none"/>
        </w:rPr>
      </w:pPr>
    </w:p>
    <w:p w:rsidR="00335357" w:rsidRPr="001E13DB" w:rsidRDefault="00335357" w:rsidP="00335357">
      <w:pPr>
        <w:widowControl w:val="0"/>
        <w:tabs>
          <w:tab w:val="left" w:pos="751"/>
        </w:tabs>
        <w:spacing w:line="259" w:lineRule="exact"/>
        <w:jc w:val="both"/>
        <w:rPr>
          <w:rFonts w:cs="Minion Pro"/>
          <w:color w:val="000000"/>
          <w:sz w:val="23"/>
          <w:szCs w:val="23"/>
          <w:lang w:val="sr-Cyrl-RS" w:eastAsia="x-none"/>
        </w:rPr>
      </w:pPr>
      <w:r w:rsidRPr="001E13DB">
        <w:rPr>
          <w:rFonts w:cs="Minion Pro"/>
          <w:b/>
          <w:bCs/>
          <w:color w:val="000000"/>
          <w:sz w:val="23"/>
          <w:szCs w:val="23"/>
          <w:lang w:eastAsia="x-none"/>
        </w:rPr>
        <w:t xml:space="preserve">Придевска вредност </w:t>
      </w:r>
      <w:r w:rsidRPr="001E13DB">
        <w:rPr>
          <w:rFonts w:cs="Minion Pro"/>
          <w:color w:val="000000"/>
          <w:sz w:val="23"/>
          <w:szCs w:val="23"/>
          <w:lang w:eastAsia="x-none"/>
        </w:rPr>
        <w:t xml:space="preserve">се остварује падежима у функцији падежног атрибута када се као својство именичког појма означи </w:t>
      </w:r>
      <w:r w:rsidRPr="001E13DB">
        <w:rPr>
          <w:rFonts w:cs="Minion Pro"/>
          <w:b/>
          <w:bCs/>
          <w:color w:val="000000"/>
          <w:sz w:val="23"/>
          <w:szCs w:val="23"/>
          <w:lang w:eastAsia="x-none"/>
        </w:rPr>
        <w:t xml:space="preserve">особина </w:t>
      </w:r>
      <w:r w:rsidRPr="001E13DB">
        <w:rPr>
          <w:rFonts w:cs="Minion Pro"/>
          <w:color w:val="000000"/>
          <w:sz w:val="23"/>
          <w:szCs w:val="23"/>
          <w:lang w:eastAsia="x-none"/>
        </w:rPr>
        <w:t>(</w:t>
      </w:r>
      <w:r w:rsidRPr="001E13DB">
        <w:rPr>
          <w:rFonts w:cs="Minion Pro"/>
          <w:i/>
          <w:iCs/>
          <w:color w:val="000000"/>
          <w:sz w:val="23"/>
          <w:szCs w:val="23"/>
          <w:lang w:eastAsia="x-none"/>
        </w:rPr>
        <w:t xml:space="preserve">крај стола </w:t>
      </w:r>
      <w:r w:rsidRPr="001E13DB">
        <w:rPr>
          <w:rFonts w:cs="Minion Pro"/>
          <w:i/>
          <w:iCs/>
          <w:color w:val="000000"/>
          <w:sz w:val="23"/>
          <w:szCs w:val="23"/>
          <w:u w:val="single"/>
          <w:lang w:eastAsia="x-none"/>
        </w:rPr>
        <w:t>овалног облика</w:t>
      </w:r>
      <w:r w:rsidRPr="001E13DB">
        <w:rPr>
          <w:rFonts w:cs="Minion Pro"/>
          <w:color w:val="000000"/>
          <w:sz w:val="23"/>
          <w:szCs w:val="23"/>
          <w:lang w:eastAsia="x-none"/>
        </w:rPr>
        <w:t xml:space="preserve">), </w:t>
      </w:r>
      <w:r w:rsidRPr="001E13DB">
        <w:rPr>
          <w:rFonts w:cs="Minion Pro"/>
          <w:b/>
          <w:bCs/>
          <w:color w:val="000000"/>
          <w:sz w:val="23"/>
          <w:szCs w:val="23"/>
          <w:lang w:eastAsia="x-none"/>
        </w:rPr>
        <w:t xml:space="preserve">припадност </w:t>
      </w:r>
      <w:r w:rsidRPr="001E13DB">
        <w:rPr>
          <w:rFonts w:cs="Minion Pro"/>
          <w:color w:val="000000"/>
          <w:sz w:val="23"/>
          <w:szCs w:val="23"/>
          <w:lang w:eastAsia="x-none"/>
        </w:rPr>
        <w:t>(</w:t>
      </w:r>
      <w:r w:rsidRPr="001E13DB">
        <w:rPr>
          <w:rFonts w:cs="Minion Pro"/>
          <w:i/>
          <w:iCs/>
          <w:color w:val="000000"/>
          <w:sz w:val="23"/>
          <w:szCs w:val="23"/>
          <w:lang w:eastAsia="x-none"/>
        </w:rPr>
        <w:t xml:space="preserve">бицикл </w:t>
      </w:r>
      <w:r w:rsidRPr="001E13DB">
        <w:rPr>
          <w:rFonts w:cs="Minion Pro"/>
          <w:i/>
          <w:iCs/>
          <w:color w:val="000000"/>
          <w:sz w:val="23"/>
          <w:szCs w:val="23"/>
          <w:u w:val="single"/>
          <w:lang w:eastAsia="x-none"/>
        </w:rPr>
        <w:t>мога брата</w:t>
      </w:r>
      <w:r w:rsidRPr="001E13DB">
        <w:rPr>
          <w:rFonts w:cs="Minion Pro"/>
          <w:color w:val="000000"/>
          <w:sz w:val="23"/>
          <w:szCs w:val="23"/>
          <w:lang w:eastAsia="x-none"/>
        </w:rPr>
        <w:t xml:space="preserve">), </w:t>
      </w:r>
      <w:r w:rsidRPr="001E13DB">
        <w:rPr>
          <w:rFonts w:cs="Minion Pro"/>
          <w:b/>
          <w:bCs/>
          <w:color w:val="000000"/>
          <w:sz w:val="23"/>
          <w:szCs w:val="23"/>
          <w:lang w:eastAsia="x-none"/>
        </w:rPr>
        <w:t xml:space="preserve">материја </w:t>
      </w:r>
      <w:r w:rsidRPr="001E13DB">
        <w:rPr>
          <w:rFonts w:cs="Minion Pro"/>
          <w:color w:val="000000"/>
          <w:sz w:val="23"/>
          <w:szCs w:val="23"/>
          <w:lang w:eastAsia="x-none"/>
        </w:rPr>
        <w:t xml:space="preserve">(градивно значење): </w:t>
      </w:r>
      <w:r w:rsidRPr="001E13DB">
        <w:rPr>
          <w:rFonts w:cs="Minion Pro"/>
          <w:i/>
          <w:iCs/>
          <w:color w:val="000000"/>
          <w:sz w:val="23"/>
          <w:szCs w:val="23"/>
          <w:lang w:eastAsia="x-none"/>
        </w:rPr>
        <w:t xml:space="preserve">на тераси </w:t>
      </w:r>
      <w:r w:rsidRPr="001E13DB">
        <w:rPr>
          <w:rFonts w:cs="Minion Pro"/>
          <w:i/>
          <w:iCs/>
          <w:color w:val="000000"/>
          <w:sz w:val="23"/>
          <w:szCs w:val="23"/>
          <w:u w:val="single"/>
          <w:lang w:eastAsia="x-none"/>
        </w:rPr>
        <w:t>од белог камена</w:t>
      </w:r>
      <w:r w:rsidRPr="001E13DB">
        <w:rPr>
          <w:rFonts w:cs="Minion Pro"/>
          <w:color w:val="000000"/>
          <w:sz w:val="23"/>
          <w:szCs w:val="23"/>
          <w:lang w:eastAsia="x-none"/>
        </w:rPr>
        <w:t>.</w:t>
      </w:r>
    </w:p>
    <w:p w:rsidR="00335357" w:rsidRPr="001E13DB" w:rsidRDefault="00335357" w:rsidP="00335357">
      <w:pPr>
        <w:widowControl w:val="0"/>
        <w:tabs>
          <w:tab w:val="left" w:pos="751"/>
        </w:tabs>
        <w:spacing w:line="259" w:lineRule="exact"/>
        <w:jc w:val="both"/>
        <w:rPr>
          <w:rFonts w:cs="Minion Pro"/>
          <w:color w:val="000000"/>
          <w:sz w:val="23"/>
          <w:szCs w:val="23"/>
          <w:lang w:val="sr-Cyrl-RS" w:eastAsia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7"/>
        <w:gridCol w:w="2517"/>
        <w:gridCol w:w="5848"/>
      </w:tblGrid>
      <w:tr w:rsidR="00335357" w:rsidRPr="001E13DB" w:rsidTr="00E56C36">
        <w:tc>
          <w:tcPr>
            <w:tcW w:w="1127" w:type="dxa"/>
            <w:vMerge w:val="restart"/>
            <w:textDirection w:val="btLr"/>
            <w:vAlign w:val="center"/>
          </w:tcPr>
          <w:p w:rsidR="00335357" w:rsidRPr="001E13DB" w:rsidRDefault="00335357" w:rsidP="00335357">
            <w:pPr>
              <w:spacing w:after="200" w:line="276" w:lineRule="auto"/>
              <w:ind w:left="113" w:right="113"/>
              <w:jc w:val="center"/>
              <w:rPr>
                <w:lang w:val="sr-Cyrl-RS"/>
              </w:rPr>
            </w:pPr>
            <w:r w:rsidRPr="001E13DB">
              <w:rPr>
                <w:lang w:val="sr-Cyrl-RS"/>
              </w:rPr>
              <w:t>Придевска вредност:</w:t>
            </w:r>
          </w:p>
        </w:tc>
        <w:tc>
          <w:tcPr>
            <w:tcW w:w="2517" w:type="dxa"/>
            <w:vAlign w:val="center"/>
          </w:tcPr>
          <w:p w:rsidR="00335357" w:rsidRPr="001E13DB" w:rsidRDefault="00335357" w:rsidP="00335357">
            <w:pPr>
              <w:spacing w:after="200" w:line="276" w:lineRule="auto"/>
              <w:jc w:val="center"/>
              <w:rPr>
                <w:lang w:val="sr-Cyrl-RS"/>
              </w:rPr>
            </w:pPr>
            <w:r w:rsidRPr="001E13DB">
              <w:rPr>
                <w:rFonts w:ascii="Minion Pro" w:hAnsi="Minion Pro" w:cs="Minion Pro"/>
                <w:bCs/>
                <w:color w:val="000000"/>
                <w:sz w:val="23"/>
                <w:szCs w:val="22"/>
              </w:rPr>
              <w:t>описно (квалификативно) значење</w:t>
            </w:r>
          </w:p>
        </w:tc>
        <w:tc>
          <w:tcPr>
            <w:tcW w:w="5848" w:type="dxa"/>
          </w:tcPr>
          <w:p w:rsidR="00335357" w:rsidRPr="001E13DB" w:rsidRDefault="00335357" w:rsidP="00335357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200" w:line="201" w:lineRule="atLeast"/>
              <w:contextualSpacing/>
              <w:jc w:val="both"/>
              <w:rPr>
                <w:rFonts w:ascii="Minion Pro" w:eastAsia="Calibri" w:hAnsi="Minion Pro" w:cs="Minion Pro"/>
                <w:color w:val="000000"/>
                <w:sz w:val="23"/>
                <w:szCs w:val="23"/>
              </w:rPr>
            </w:pPr>
            <w:proofErr w:type="gramStart"/>
            <w:r w:rsidRPr="001E13DB">
              <w:rPr>
                <w:rFonts w:ascii="Minion Pro" w:eastAsia="Calibri" w:hAnsi="Minion Pro" w:cs="Minion Pro"/>
                <w:color w:val="000000"/>
                <w:sz w:val="23"/>
                <w:szCs w:val="22"/>
              </w:rPr>
              <w:t>генитив</w:t>
            </w:r>
            <w:proofErr w:type="gramEnd"/>
            <w:r w:rsidRPr="001E13DB">
              <w:rPr>
                <w:rFonts w:ascii="Minion Pro" w:eastAsia="Calibri" w:hAnsi="Minion Pro" w:cs="Minion Pro"/>
                <w:color w:val="000000"/>
                <w:sz w:val="23"/>
                <w:szCs w:val="22"/>
              </w:rPr>
              <w:t xml:space="preserve"> без предлога и без + генитив: </w:t>
            </w:r>
            <w:r w:rsidRPr="001E13DB">
              <w:rPr>
                <w:rFonts w:ascii="Minion Pro" w:eastAsia="Calibri" w:hAnsi="Minion Pro" w:cs="Minion Pro"/>
                <w:i/>
                <w:iCs/>
                <w:color w:val="000000"/>
                <w:sz w:val="23"/>
                <w:szCs w:val="22"/>
              </w:rPr>
              <w:t xml:space="preserve">човек </w:t>
            </w:r>
            <w:r w:rsidRPr="001E13DB">
              <w:rPr>
                <w:rFonts w:ascii="Minion Pro" w:eastAsia="Calibri" w:hAnsi="Minion Pro" w:cs="Minion Pro"/>
                <w:i/>
                <w:iCs/>
                <w:color w:val="000000"/>
                <w:sz w:val="23"/>
                <w:szCs w:val="22"/>
                <w:u w:val="single"/>
              </w:rPr>
              <w:t>високог раста</w:t>
            </w:r>
            <w:r w:rsidRPr="001E13DB">
              <w:rPr>
                <w:rFonts w:ascii="Minion Pro" w:eastAsia="Calibri" w:hAnsi="Minion Pro" w:cs="Minion Pro"/>
                <w:i/>
                <w:iCs/>
                <w:color w:val="000000"/>
                <w:sz w:val="23"/>
                <w:szCs w:val="22"/>
              </w:rPr>
              <w:t>,</w:t>
            </w:r>
            <w:r w:rsidRPr="001E13DB">
              <w:rPr>
                <w:rFonts w:ascii="Minion Pro" w:eastAsia="Calibri" w:hAnsi="Minion Pro" w:cs="Minion Pro"/>
                <w:i/>
                <w:iCs/>
                <w:color w:val="000000"/>
                <w:sz w:val="23"/>
                <w:szCs w:val="22"/>
                <w:u w:val="single"/>
              </w:rPr>
              <w:t xml:space="preserve">; </w:t>
            </w:r>
            <w:r w:rsidRPr="001E13DB">
              <w:rPr>
                <w:rFonts w:ascii="Minion Pro" w:eastAsia="Calibri" w:hAnsi="Minion Pro" w:cs="Minion Pro"/>
                <w:i/>
                <w:iCs/>
                <w:color w:val="000000"/>
                <w:sz w:val="23"/>
                <w:szCs w:val="22"/>
              </w:rPr>
              <w:t xml:space="preserve">мајица </w:t>
            </w:r>
            <w:r w:rsidRPr="001E13DB">
              <w:rPr>
                <w:rFonts w:ascii="Minion Pro" w:eastAsia="Calibri" w:hAnsi="Minion Pro" w:cs="Minion Pro"/>
                <w:i/>
                <w:iCs/>
                <w:color w:val="000000"/>
                <w:sz w:val="23"/>
                <w:szCs w:val="22"/>
                <w:u w:val="single"/>
              </w:rPr>
              <w:t>без рукава</w:t>
            </w:r>
            <w:r w:rsidRPr="001E13DB">
              <w:rPr>
                <w:rFonts w:ascii="Minion Pro" w:eastAsia="Calibri" w:hAnsi="Minion Pro" w:cs="Minion Pro"/>
                <w:i/>
                <w:iCs/>
                <w:color w:val="000000"/>
                <w:sz w:val="23"/>
                <w:szCs w:val="22"/>
              </w:rPr>
              <w:t>,</w:t>
            </w:r>
            <w:r w:rsidRPr="001E13DB">
              <w:rPr>
                <w:rFonts w:ascii="Minion Pro" w:eastAsia="Calibri" w:hAnsi="Minion Pro" w:cs="Minion Pro"/>
                <w:i/>
                <w:iCs/>
                <w:color w:val="000000"/>
                <w:sz w:val="23"/>
                <w:szCs w:val="22"/>
                <w:u w:val="single"/>
              </w:rPr>
              <w:t xml:space="preserve"> </w:t>
            </w:r>
            <w:r w:rsidRPr="001E13DB">
              <w:rPr>
                <w:rFonts w:ascii="Minion Pro" w:eastAsia="Calibri" w:hAnsi="Minion Pro" w:cs="Minion Pro"/>
                <w:color w:val="000000"/>
                <w:sz w:val="23"/>
                <w:szCs w:val="22"/>
              </w:rPr>
              <w:t xml:space="preserve">итд. </w:t>
            </w:r>
          </w:p>
          <w:p w:rsidR="00335357" w:rsidRPr="001E13DB" w:rsidRDefault="00335357" w:rsidP="00335357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200" w:line="201" w:lineRule="atLeast"/>
              <w:contextualSpacing/>
              <w:jc w:val="both"/>
              <w:rPr>
                <w:rFonts w:ascii="Minion Pro" w:eastAsia="Calibri" w:hAnsi="Minion Pro" w:cs="Minion Pro"/>
                <w:color w:val="000000"/>
                <w:sz w:val="23"/>
                <w:szCs w:val="23"/>
              </w:rPr>
            </w:pPr>
            <w:proofErr w:type="gramStart"/>
            <w:r w:rsidRPr="001E13DB">
              <w:rPr>
                <w:rFonts w:ascii="Minion Pro" w:eastAsia="Calibri" w:hAnsi="Minion Pro" w:cs="Minion Pro"/>
                <w:color w:val="000000"/>
                <w:sz w:val="23"/>
                <w:szCs w:val="22"/>
              </w:rPr>
              <w:t>на</w:t>
            </w:r>
            <w:proofErr w:type="gramEnd"/>
            <w:r w:rsidRPr="001E13DB">
              <w:rPr>
                <w:rFonts w:ascii="Minion Pro" w:eastAsia="Calibri" w:hAnsi="Minion Pro" w:cs="Minion Pro"/>
                <w:color w:val="000000"/>
                <w:sz w:val="23"/>
                <w:szCs w:val="22"/>
              </w:rPr>
              <w:t xml:space="preserve"> + акузатив: </w:t>
            </w:r>
            <w:r w:rsidRPr="001E13DB">
              <w:rPr>
                <w:rFonts w:ascii="Minion Pro" w:eastAsia="Calibri" w:hAnsi="Minion Pro" w:cs="Minion Pro"/>
                <w:i/>
                <w:iCs/>
                <w:color w:val="000000"/>
                <w:sz w:val="23"/>
                <w:szCs w:val="22"/>
              </w:rPr>
              <w:t xml:space="preserve">џемпер </w:t>
            </w:r>
            <w:r w:rsidRPr="001E13DB">
              <w:rPr>
                <w:rFonts w:ascii="Minion Pro" w:eastAsia="Calibri" w:hAnsi="Minion Pro" w:cs="Minion Pro"/>
                <w:i/>
                <w:iCs/>
                <w:color w:val="000000"/>
                <w:sz w:val="23"/>
                <w:szCs w:val="22"/>
                <w:u w:val="single"/>
              </w:rPr>
              <w:t>на пруге</w:t>
            </w:r>
            <w:r w:rsidRPr="001E13DB">
              <w:rPr>
                <w:rFonts w:ascii="Minion Pro" w:eastAsia="Calibri" w:hAnsi="Minion Pro" w:cs="Minion Pro"/>
                <w:i/>
                <w:iCs/>
                <w:color w:val="000000"/>
                <w:sz w:val="23"/>
                <w:szCs w:val="22"/>
              </w:rPr>
              <w:t xml:space="preserve">, </w:t>
            </w:r>
            <w:r w:rsidRPr="001E13DB">
              <w:rPr>
                <w:rFonts w:ascii="Minion Pro" w:eastAsia="Calibri" w:hAnsi="Minion Pro" w:cs="Minion Pro"/>
                <w:color w:val="000000"/>
                <w:sz w:val="23"/>
                <w:szCs w:val="22"/>
              </w:rPr>
              <w:t xml:space="preserve">итд. </w:t>
            </w:r>
          </w:p>
          <w:p w:rsidR="00335357" w:rsidRPr="001E13DB" w:rsidRDefault="00335357" w:rsidP="00335357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200" w:line="201" w:lineRule="atLeast"/>
              <w:contextualSpacing/>
              <w:jc w:val="both"/>
              <w:rPr>
                <w:rFonts w:ascii="Minion Pro" w:eastAsia="Calibri" w:hAnsi="Minion Pro" w:cs="Minion Pro"/>
                <w:color w:val="000000"/>
                <w:sz w:val="23"/>
                <w:szCs w:val="23"/>
              </w:rPr>
            </w:pPr>
            <w:proofErr w:type="gramStart"/>
            <w:r w:rsidRPr="001E13DB">
              <w:rPr>
                <w:rFonts w:ascii="Minion Pro" w:eastAsia="Calibri" w:hAnsi="Minion Pro" w:cs="Minion Pro"/>
                <w:color w:val="000000"/>
                <w:sz w:val="23"/>
                <w:szCs w:val="22"/>
              </w:rPr>
              <w:t>с(</w:t>
            </w:r>
            <w:proofErr w:type="gramEnd"/>
            <w:r w:rsidRPr="001E13DB">
              <w:rPr>
                <w:rFonts w:ascii="Minion Pro" w:eastAsia="Calibri" w:hAnsi="Minion Pro" w:cs="Minion Pro"/>
                <w:color w:val="000000"/>
                <w:sz w:val="23"/>
                <w:szCs w:val="22"/>
              </w:rPr>
              <w:t xml:space="preserve">а) + инструментал: </w:t>
            </w:r>
            <w:r w:rsidRPr="001E13DB">
              <w:rPr>
                <w:rFonts w:ascii="Minion Pro" w:eastAsia="Calibri" w:hAnsi="Minion Pro" w:cs="Minion Pro"/>
                <w:i/>
                <w:iCs/>
                <w:color w:val="000000"/>
                <w:sz w:val="23"/>
                <w:szCs w:val="22"/>
              </w:rPr>
              <w:t xml:space="preserve">девојка </w:t>
            </w:r>
            <w:r w:rsidRPr="001E13DB">
              <w:rPr>
                <w:rFonts w:ascii="Minion Pro" w:eastAsia="Calibri" w:hAnsi="Minion Pro" w:cs="Minion Pro"/>
                <w:i/>
                <w:iCs/>
                <w:color w:val="000000"/>
                <w:sz w:val="23"/>
                <w:szCs w:val="22"/>
                <w:u w:val="single"/>
              </w:rPr>
              <w:t>с дугом косом</w:t>
            </w:r>
            <w:r w:rsidRPr="001E13DB">
              <w:rPr>
                <w:rFonts w:ascii="Minion Pro" w:eastAsia="Calibri" w:hAnsi="Minion Pro" w:cs="Minion Pro"/>
                <w:i/>
                <w:iCs/>
                <w:color w:val="000000"/>
                <w:sz w:val="23"/>
                <w:szCs w:val="22"/>
              </w:rPr>
              <w:t>,</w:t>
            </w:r>
            <w:r w:rsidRPr="001E13DB">
              <w:rPr>
                <w:rFonts w:ascii="Minion Pro" w:eastAsia="Calibri" w:hAnsi="Minion Pro" w:cs="Minion Pro"/>
                <w:i/>
                <w:iCs/>
                <w:color w:val="000000"/>
                <w:sz w:val="23"/>
                <w:szCs w:val="22"/>
                <w:u w:val="single"/>
              </w:rPr>
              <w:t xml:space="preserve"> </w:t>
            </w:r>
            <w:r w:rsidRPr="001E13DB">
              <w:rPr>
                <w:rFonts w:ascii="Minion Pro" w:eastAsia="Calibri" w:hAnsi="Minion Pro" w:cs="Minion Pro"/>
                <w:color w:val="000000"/>
                <w:sz w:val="23"/>
                <w:szCs w:val="22"/>
              </w:rPr>
              <w:t xml:space="preserve">итд. </w:t>
            </w:r>
          </w:p>
          <w:p w:rsidR="00335357" w:rsidRPr="001E13DB" w:rsidRDefault="00335357" w:rsidP="00335357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200" w:line="201" w:lineRule="atLeast"/>
              <w:contextualSpacing/>
              <w:jc w:val="both"/>
              <w:rPr>
                <w:rFonts w:ascii="Minion Pro" w:eastAsia="Calibri" w:hAnsi="Minion Pro" w:cs="Minion Pro"/>
                <w:color w:val="000000"/>
                <w:sz w:val="23"/>
                <w:szCs w:val="23"/>
              </w:rPr>
            </w:pPr>
            <w:r w:rsidRPr="001E13DB">
              <w:rPr>
                <w:rFonts w:ascii="Minion Pro" w:eastAsia="Calibri" w:hAnsi="Minion Pro" w:cs="Minion Pro"/>
                <w:color w:val="000000"/>
                <w:sz w:val="23"/>
                <w:szCs w:val="22"/>
              </w:rPr>
              <w:t xml:space="preserve">у + локатив: </w:t>
            </w:r>
            <w:r w:rsidRPr="001E13DB">
              <w:rPr>
                <w:rFonts w:ascii="Minion Pro" w:eastAsia="Calibri" w:hAnsi="Minion Pro" w:cs="Minion Pro"/>
                <w:i/>
                <w:iCs/>
                <w:color w:val="000000"/>
                <w:sz w:val="23"/>
                <w:szCs w:val="22"/>
              </w:rPr>
              <w:t xml:space="preserve">младић </w:t>
            </w:r>
            <w:r w:rsidRPr="001E13DB">
              <w:rPr>
                <w:rFonts w:ascii="Minion Pro" w:eastAsia="Calibri" w:hAnsi="Minion Pro" w:cs="Minion Pro"/>
                <w:i/>
                <w:iCs/>
                <w:color w:val="000000"/>
                <w:sz w:val="23"/>
                <w:szCs w:val="22"/>
                <w:u w:val="single"/>
              </w:rPr>
              <w:t xml:space="preserve">у пуној снази </w:t>
            </w:r>
            <w:r w:rsidRPr="001E13DB">
              <w:rPr>
                <w:rFonts w:ascii="Minion Pro" w:eastAsia="Calibri" w:hAnsi="Minion Pro" w:cs="Minion Pro"/>
                <w:color w:val="000000"/>
                <w:sz w:val="23"/>
                <w:szCs w:val="22"/>
              </w:rPr>
              <w:t xml:space="preserve">итд. </w:t>
            </w:r>
          </w:p>
        </w:tc>
      </w:tr>
      <w:tr w:rsidR="00335357" w:rsidRPr="001E13DB" w:rsidTr="00E56C36">
        <w:tc>
          <w:tcPr>
            <w:tcW w:w="1127" w:type="dxa"/>
            <w:vMerge/>
          </w:tcPr>
          <w:p w:rsidR="00335357" w:rsidRPr="001E13DB" w:rsidRDefault="00335357" w:rsidP="00335357">
            <w:pPr>
              <w:spacing w:after="200" w:line="276" w:lineRule="auto"/>
              <w:rPr>
                <w:lang w:val="sr-Cyrl-RS"/>
              </w:rPr>
            </w:pPr>
          </w:p>
        </w:tc>
        <w:tc>
          <w:tcPr>
            <w:tcW w:w="2517" w:type="dxa"/>
            <w:vAlign w:val="center"/>
          </w:tcPr>
          <w:p w:rsidR="00335357" w:rsidRPr="001E13DB" w:rsidRDefault="00335357" w:rsidP="00335357">
            <w:pPr>
              <w:spacing w:after="200" w:line="276" w:lineRule="auto"/>
              <w:jc w:val="center"/>
              <w:rPr>
                <w:rFonts w:ascii="Minion Pro" w:hAnsi="Minion Pro" w:cs="Minion Pro"/>
                <w:bCs/>
                <w:color w:val="000000"/>
                <w:sz w:val="23"/>
                <w:szCs w:val="22"/>
              </w:rPr>
            </w:pPr>
            <w:r w:rsidRPr="001E13DB">
              <w:rPr>
                <w:rFonts w:ascii="Minion Pro" w:hAnsi="Minion Pro" w:cs="Minion Pro"/>
                <w:bCs/>
                <w:color w:val="000000"/>
                <w:sz w:val="23"/>
                <w:szCs w:val="22"/>
              </w:rPr>
              <w:t>градивно значење</w:t>
            </w:r>
          </w:p>
        </w:tc>
        <w:tc>
          <w:tcPr>
            <w:tcW w:w="5848" w:type="dxa"/>
          </w:tcPr>
          <w:p w:rsidR="00335357" w:rsidRPr="001E13DB" w:rsidRDefault="00335357" w:rsidP="00335357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200" w:line="201" w:lineRule="atLeast"/>
              <w:contextualSpacing/>
              <w:jc w:val="both"/>
              <w:rPr>
                <w:rFonts w:ascii="Minion Pro" w:eastAsia="Calibri" w:hAnsi="Minion Pro" w:cs="Minion Pro"/>
                <w:color w:val="000000"/>
                <w:sz w:val="23"/>
                <w:szCs w:val="22"/>
              </w:rPr>
            </w:pPr>
            <w:proofErr w:type="gramStart"/>
            <w:r w:rsidRPr="001E13DB">
              <w:rPr>
                <w:rFonts w:ascii="Calibri" w:eastAsia="Calibri" w:hAnsi="Calibri" w:cs="Minion Pro"/>
                <w:color w:val="000000"/>
                <w:sz w:val="23"/>
                <w:szCs w:val="23"/>
              </w:rPr>
              <w:t>од</w:t>
            </w:r>
            <w:proofErr w:type="gramEnd"/>
            <w:r w:rsidRPr="001E13DB">
              <w:rPr>
                <w:rFonts w:ascii="Calibri" w:eastAsia="Calibri" w:hAnsi="Calibri" w:cs="Minion Pro"/>
                <w:color w:val="000000"/>
                <w:sz w:val="23"/>
                <w:szCs w:val="23"/>
              </w:rPr>
              <w:t xml:space="preserve"> + генитив: </w:t>
            </w:r>
            <w:r w:rsidRPr="001E13DB">
              <w:rPr>
                <w:rFonts w:ascii="Calibri" w:eastAsia="Calibri" w:hAnsi="Calibri" w:cs="Minion Pro"/>
                <w:i/>
                <w:iCs/>
                <w:color w:val="000000"/>
                <w:sz w:val="23"/>
                <w:szCs w:val="23"/>
              </w:rPr>
              <w:t xml:space="preserve">ланчић </w:t>
            </w:r>
            <w:r w:rsidRPr="001E13DB">
              <w:rPr>
                <w:rFonts w:ascii="Calibri" w:eastAsia="Calibri" w:hAnsi="Calibri" w:cs="Minion Pro"/>
                <w:i/>
                <w:iCs/>
                <w:color w:val="000000"/>
                <w:sz w:val="23"/>
                <w:szCs w:val="23"/>
                <w:u w:val="single"/>
              </w:rPr>
              <w:t>од злата</w:t>
            </w:r>
            <w:r w:rsidRPr="001E13DB">
              <w:rPr>
                <w:rFonts w:ascii="Calibri" w:eastAsia="Calibri" w:hAnsi="Calibri" w:cs="Minion Pro"/>
                <w:i/>
                <w:iCs/>
                <w:color w:val="000000"/>
                <w:sz w:val="23"/>
                <w:szCs w:val="23"/>
              </w:rPr>
              <w:t xml:space="preserve">, </w:t>
            </w:r>
            <w:r w:rsidRPr="001E13DB">
              <w:rPr>
                <w:rFonts w:ascii="Calibri" w:eastAsia="Calibri" w:hAnsi="Calibri" w:cs="Minion Pro"/>
                <w:color w:val="000000"/>
                <w:sz w:val="23"/>
                <w:szCs w:val="23"/>
              </w:rPr>
              <w:t>итд.</w:t>
            </w:r>
          </w:p>
        </w:tc>
      </w:tr>
      <w:tr w:rsidR="00335357" w:rsidRPr="001E13DB" w:rsidTr="00E56C36">
        <w:tc>
          <w:tcPr>
            <w:tcW w:w="1127" w:type="dxa"/>
            <w:vMerge/>
          </w:tcPr>
          <w:p w:rsidR="00335357" w:rsidRPr="001E13DB" w:rsidRDefault="00335357" w:rsidP="00335357">
            <w:pPr>
              <w:spacing w:after="200" w:line="276" w:lineRule="auto"/>
              <w:rPr>
                <w:lang w:val="sr-Cyrl-RS"/>
              </w:rPr>
            </w:pPr>
          </w:p>
        </w:tc>
        <w:tc>
          <w:tcPr>
            <w:tcW w:w="2517" w:type="dxa"/>
            <w:vAlign w:val="center"/>
          </w:tcPr>
          <w:p w:rsidR="00335357" w:rsidRPr="001E13DB" w:rsidRDefault="00335357" w:rsidP="00335357">
            <w:pPr>
              <w:spacing w:after="200" w:line="276" w:lineRule="auto"/>
              <w:jc w:val="center"/>
              <w:rPr>
                <w:rFonts w:ascii="Minion Pro" w:hAnsi="Minion Pro" w:cs="Minion Pro"/>
                <w:bCs/>
                <w:color w:val="000000"/>
                <w:sz w:val="23"/>
                <w:szCs w:val="22"/>
              </w:rPr>
            </w:pPr>
            <w:r w:rsidRPr="001E13DB">
              <w:rPr>
                <w:rFonts w:ascii="Minion Pro" w:hAnsi="Minion Pro" w:cs="Minion Pro"/>
                <w:bCs/>
                <w:color w:val="000000"/>
                <w:sz w:val="23"/>
                <w:szCs w:val="22"/>
              </w:rPr>
              <w:t>присвојно (посесивно) значење</w:t>
            </w:r>
          </w:p>
        </w:tc>
        <w:tc>
          <w:tcPr>
            <w:tcW w:w="5848" w:type="dxa"/>
          </w:tcPr>
          <w:p w:rsidR="00335357" w:rsidRPr="001E13DB" w:rsidRDefault="00335357" w:rsidP="00335357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200" w:line="201" w:lineRule="atLeast"/>
              <w:jc w:val="both"/>
              <w:rPr>
                <w:rFonts w:ascii="Minion Pro" w:eastAsia="Calibri" w:hAnsi="Minion Pro" w:cs="Minion Pro"/>
                <w:color w:val="000000"/>
                <w:sz w:val="23"/>
                <w:szCs w:val="23"/>
              </w:rPr>
            </w:pPr>
            <w:proofErr w:type="gramStart"/>
            <w:r w:rsidRPr="001E13DB">
              <w:rPr>
                <w:rFonts w:ascii="Minion Pro" w:eastAsia="Calibri" w:hAnsi="Minion Pro" w:cs="Minion Pro"/>
                <w:color w:val="000000"/>
                <w:sz w:val="23"/>
                <w:szCs w:val="23"/>
              </w:rPr>
              <w:t>генитив</w:t>
            </w:r>
            <w:proofErr w:type="gramEnd"/>
            <w:r w:rsidRPr="001E13DB">
              <w:rPr>
                <w:rFonts w:ascii="Minion Pro" w:eastAsia="Calibri" w:hAnsi="Minion Pro" w:cs="Minion Pro"/>
                <w:color w:val="000000"/>
                <w:sz w:val="23"/>
                <w:szCs w:val="23"/>
              </w:rPr>
              <w:t xml:space="preserve">: </w:t>
            </w:r>
            <w:r w:rsidRPr="001E13DB">
              <w:rPr>
                <w:rFonts w:ascii="Minion Pro" w:eastAsia="Calibri" w:hAnsi="Minion Pro" w:cs="Minion Pro"/>
                <w:i/>
                <w:iCs/>
                <w:color w:val="000000"/>
                <w:sz w:val="23"/>
                <w:szCs w:val="23"/>
              </w:rPr>
              <w:t xml:space="preserve">приче </w:t>
            </w:r>
            <w:r w:rsidRPr="001E13DB">
              <w:rPr>
                <w:rFonts w:ascii="Minion Pro" w:eastAsia="Calibri" w:hAnsi="Minion Pro" w:cs="Minion Pro"/>
                <w:i/>
                <w:iCs/>
                <w:color w:val="000000"/>
                <w:sz w:val="23"/>
                <w:szCs w:val="23"/>
                <w:u w:val="single"/>
              </w:rPr>
              <w:t xml:space="preserve">познатог писца </w:t>
            </w:r>
            <w:r w:rsidRPr="001E13DB">
              <w:rPr>
                <w:rFonts w:ascii="Minion Pro" w:eastAsia="Calibri" w:hAnsi="Minion Pro" w:cs="Minion Pro"/>
                <w:color w:val="000000"/>
                <w:sz w:val="23"/>
                <w:szCs w:val="23"/>
              </w:rPr>
              <w:t xml:space="preserve">итд. </w:t>
            </w:r>
          </w:p>
          <w:p w:rsidR="00335357" w:rsidRPr="001E13DB" w:rsidRDefault="00335357" w:rsidP="00335357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200" w:line="201" w:lineRule="atLeast"/>
              <w:jc w:val="both"/>
              <w:rPr>
                <w:rFonts w:ascii="Minion Pro" w:eastAsia="Calibri" w:hAnsi="Minion Pro" w:cs="Minion Pro"/>
                <w:color w:val="000000"/>
                <w:sz w:val="23"/>
                <w:szCs w:val="23"/>
              </w:rPr>
            </w:pPr>
            <w:r w:rsidRPr="001E13DB">
              <w:rPr>
                <w:rFonts w:ascii="Minion Pro" w:eastAsia="Calibri" w:hAnsi="Minion Pro" w:cs="Minion Pro"/>
                <w:color w:val="000000"/>
                <w:sz w:val="23"/>
                <w:szCs w:val="23"/>
              </w:rPr>
              <w:t xml:space="preserve">датив: </w:t>
            </w:r>
            <w:r w:rsidRPr="001E13DB">
              <w:rPr>
                <w:rFonts w:ascii="Minion Pro" w:eastAsia="Calibri" w:hAnsi="Minion Pro" w:cs="Minion Pro"/>
                <w:i/>
                <w:iCs/>
                <w:color w:val="000000"/>
                <w:sz w:val="23"/>
                <w:szCs w:val="23"/>
              </w:rPr>
              <w:t xml:space="preserve">Глас </w:t>
            </w:r>
            <w:r w:rsidRPr="001E13DB">
              <w:rPr>
                <w:rFonts w:ascii="Minion Pro" w:eastAsia="Calibri" w:hAnsi="Minion Pro" w:cs="Minion Pro"/>
                <w:i/>
                <w:iCs/>
                <w:color w:val="000000"/>
                <w:sz w:val="23"/>
                <w:szCs w:val="23"/>
                <w:u w:val="single"/>
              </w:rPr>
              <w:t xml:space="preserve">му </w:t>
            </w:r>
            <w:r w:rsidRPr="001E13DB">
              <w:rPr>
                <w:rFonts w:ascii="Minion Pro" w:eastAsia="Calibri" w:hAnsi="Minion Pro" w:cs="Minion Pro"/>
                <w:i/>
                <w:iCs/>
                <w:color w:val="000000"/>
                <w:sz w:val="23"/>
                <w:szCs w:val="23"/>
              </w:rPr>
              <w:t xml:space="preserve">је топао </w:t>
            </w:r>
            <w:r w:rsidRPr="001E13DB">
              <w:rPr>
                <w:rFonts w:ascii="Minion Pro" w:eastAsia="Calibri" w:hAnsi="Minion Pro" w:cs="Minion Pro"/>
                <w:color w:val="000000"/>
                <w:sz w:val="23"/>
                <w:szCs w:val="23"/>
              </w:rPr>
              <w:t xml:space="preserve">(тј. </w:t>
            </w:r>
            <w:r w:rsidRPr="001E13DB">
              <w:rPr>
                <w:rFonts w:ascii="Minion Pro" w:eastAsia="Calibri" w:hAnsi="Minion Pro" w:cs="Minion Pro"/>
                <w:i/>
                <w:iCs/>
                <w:color w:val="000000"/>
                <w:sz w:val="23"/>
                <w:szCs w:val="23"/>
              </w:rPr>
              <w:t xml:space="preserve">његов глас </w:t>
            </w:r>
            <w:r w:rsidRPr="001E13DB">
              <w:rPr>
                <w:rFonts w:ascii="Minion Pro" w:eastAsia="Calibri" w:hAnsi="Minion Pro" w:cs="Minion Pro"/>
                <w:color w:val="000000"/>
                <w:sz w:val="23"/>
                <w:szCs w:val="23"/>
              </w:rPr>
              <w:t>је топао)</w:t>
            </w:r>
            <w:r w:rsidRPr="001E13DB">
              <w:rPr>
                <w:rFonts w:ascii="Minion Pro" w:eastAsia="Calibri" w:hAnsi="Minion Pro" w:cs="Minion Pro"/>
                <w:color w:val="000000"/>
                <w:sz w:val="23"/>
                <w:szCs w:val="23"/>
                <w:lang w:val="sr-Cyrl-RS"/>
              </w:rPr>
              <w:t>,</w:t>
            </w:r>
            <w:r w:rsidRPr="001E13DB">
              <w:rPr>
                <w:rFonts w:ascii="Minion Pro" w:eastAsia="Calibri" w:hAnsi="Minion Pro" w:cs="Minion Pro"/>
                <w:color w:val="000000"/>
                <w:sz w:val="23"/>
                <w:szCs w:val="23"/>
              </w:rPr>
              <w:t xml:space="preserve"> </w:t>
            </w:r>
          </w:p>
          <w:p w:rsidR="00335357" w:rsidRPr="001E13DB" w:rsidRDefault="00335357" w:rsidP="00335357">
            <w:pPr>
              <w:pageBreakBefore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200" w:line="201" w:lineRule="atLeast"/>
              <w:jc w:val="both"/>
              <w:rPr>
                <w:rFonts w:ascii="Minion Pro" w:eastAsia="Calibri" w:hAnsi="Minion Pro" w:cs="Minion Pro"/>
                <w:color w:val="000000"/>
                <w:sz w:val="23"/>
                <w:szCs w:val="23"/>
              </w:rPr>
            </w:pPr>
            <w:proofErr w:type="gramStart"/>
            <w:r w:rsidRPr="001E13DB">
              <w:rPr>
                <w:rFonts w:ascii="Minion Pro" w:eastAsia="Calibri" w:hAnsi="Minion Pro" w:cs="Minion Pro"/>
                <w:color w:val="000000"/>
                <w:sz w:val="23"/>
                <w:szCs w:val="23"/>
              </w:rPr>
              <w:t>присвојн</w:t>
            </w:r>
            <w:r w:rsidRPr="001E13DB">
              <w:rPr>
                <w:rFonts w:ascii="Minion Pro" w:eastAsia="Calibri" w:hAnsi="Minion Pro" w:cs="Minion Pro"/>
                <w:color w:val="000000"/>
                <w:sz w:val="23"/>
                <w:szCs w:val="23"/>
                <w:lang w:val="sr-Cyrl-RS"/>
              </w:rPr>
              <w:t>и</w:t>
            </w:r>
            <w:proofErr w:type="gramEnd"/>
            <w:r w:rsidRPr="001E13DB">
              <w:rPr>
                <w:rFonts w:ascii="Minion Pro" w:eastAsia="Calibri" w:hAnsi="Minion Pro" w:cs="Minion Pro"/>
                <w:color w:val="000000"/>
                <w:sz w:val="23"/>
                <w:szCs w:val="23"/>
              </w:rPr>
              <w:t xml:space="preserve"> генитив у функцији падежног атрибута уз именице које означавају радњу, процес, догађање и сл.: </w:t>
            </w:r>
          </w:p>
          <w:p w:rsidR="00335357" w:rsidRPr="001E13DB" w:rsidRDefault="00335357" w:rsidP="00335357">
            <w:pPr>
              <w:pageBreakBefore/>
              <w:numPr>
                <w:ilvl w:val="1"/>
                <w:numId w:val="35"/>
              </w:numPr>
              <w:autoSpaceDE w:val="0"/>
              <w:autoSpaceDN w:val="0"/>
              <w:adjustRightInd w:val="0"/>
              <w:spacing w:after="200" w:line="201" w:lineRule="atLeast"/>
              <w:jc w:val="both"/>
              <w:rPr>
                <w:rFonts w:ascii="Minion Pro" w:eastAsia="Calibri" w:hAnsi="Minion Pro" w:cs="Minion Pro"/>
                <w:color w:val="000000"/>
                <w:sz w:val="23"/>
                <w:szCs w:val="23"/>
              </w:rPr>
            </w:pPr>
            <w:r w:rsidRPr="001E13DB">
              <w:rPr>
                <w:rFonts w:ascii="Minion Pro" w:eastAsia="Calibri" w:hAnsi="Minion Pro" w:cs="Minion Pro"/>
                <w:color w:val="000000"/>
                <w:sz w:val="23"/>
                <w:szCs w:val="23"/>
              </w:rPr>
              <w:t xml:space="preserve">субјекатски: </w:t>
            </w:r>
            <w:r w:rsidRPr="001E13DB">
              <w:rPr>
                <w:rFonts w:ascii="Minion Pro" w:eastAsia="Calibri" w:hAnsi="Minion Pro" w:cs="Minion Pro"/>
                <w:i/>
                <w:iCs/>
                <w:color w:val="000000"/>
                <w:sz w:val="23"/>
                <w:szCs w:val="23"/>
              </w:rPr>
              <w:t xml:space="preserve">цвркут </w:t>
            </w:r>
            <w:r w:rsidRPr="001E13DB">
              <w:rPr>
                <w:rFonts w:ascii="Minion Pro" w:eastAsia="Calibri" w:hAnsi="Minion Pro" w:cs="Minion Pro"/>
                <w:i/>
                <w:iCs/>
                <w:color w:val="000000"/>
                <w:sz w:val="23"/>
                <w:szCs w:val="23"/>
                <w:u w:val="single"/>
              </w:rPr>
              <w:t>птица</w:t>
            </w:r>
            <w:r w:rsidRPr="001E13DB">
              <w:rPr>
                <w:rFonts w:ascii="Minion Pro" w:eastAsia="Calibri" w:hAnsi="Minion Pro" w:cs="Minion Pro"/>
                <w:color w:val="000000"/>
                <w:sz w:val="23"/>
                <w:szCs w:val="23"/>
              </w:rPr>
              <w:t xml:space="preserve">, </w:t>
            </w:r>
          </w:p>
          <w:p w:rsidR="00335357" w:rsidRPr="001E13DB" w:rsidRDefault="00335357" w:rsidP="00335357">
            <w:pPr>
              <w:numPr>
                <w:ilvl w:val="1"/>
                <w:numId w:val="35"/>
              </w:numPr>
              <w:autoSpaceDE w:val="0"/>
              <w:autoSpaceDN w:val="0"/>
              <w:adjustRightInd w:val="0"/>
              <w:spacing w:after="200" w:line="201" w:lineRule="atLeast"/>
              <w:contextualSpacing/>
              <w:jc w:val="both"/>
              <w:rPr>
                <w:rFonts w:ascii="Minion Pro" w:eastAsia="Calibri" w:hAnsi="Minion Pro" w:cs="Minion Pro"/>
                <w:color w:val="000000"/>
                <w:sz w:val="23"/>
                <w:szCs w:val="22"/>
              </w:rPr>
            </w:pPr>
            <w:r w:rsidRPr="001E13DB">
              <w:rPr>
                <w:rFonts w:ascii="Calibri" w:eastAsia="Calibri" w:hAnsi="Calibri" w:cs="Minion Pro"/>
                <w:color w:val="000000"/>
                <w:sz w:val="23"/>
                <w:szCs w:val="23"/>
              </w:rPr>
              <w:t xml:space="preserve"> објекатски</w:t>
            </w:r>
            <w:r w:rsidRPr="001E13DB">
              <w:rPr>
                <w:rFonts w:ascii="Calibri" w:eastAsia="Calibri" w:hAnsi="Calibri" w:cs="Minion Pro"/>
                <w:i/>
                <w:iCs/>
                <w:color w:val="000000"/>
                <w:sz w:val="23"/>
                <w:szCs w:val="23"/>
              </w:rPr>
              <w:t xml:space="preserve">: слушање </w:t>
            </w:r>
            <w:r w:rsidRPr="001E13DB">
              <w:rPr>
                <w:rFonts w:ascii="Calibri" w:eastAsia="Calibri" w:hAnsi="Calibri" w:cs="Minion Pro"/>
                <w:i/>
                <w:iCs/>
                <w:color w:val="000000"/>
                <w:sz w:val="23"/>
                <w:szCs w:val="23"/>
                <w:u w:val="single"/>
              </w:rPr>
              <w:t>музике</w:t>
            </w:r>
            <w:r w:rsidRPr="001E13DB">
              <w:rPr>
                <w:rFonts w:ascii="Calibri" w:eastAsia="Calibri" w:hAnsi="Calibri" w:cs="Minion Pro"/>
                <w:i/>
                <w:iCs/>
                <w:color w:val="000000"/>
                <w:sz w:val="23"/>
                <w:szCs w:val="23"/>
              </w:rPr>
              <w:t xml:space="preserve">, гледање </w:t>
            </w:r>
            <w:r w:rsidRPr="001E13DB">
              <w:rPr>
                <w:rFonts w:ascii="Calibri" w:eastAsia="Calibri" w:hAnsi="Calibri" w:cs="Minion Pro"/>
                <w:i/>
                <w:iCs/>
                <w:color w:val="000000"/>
                <w:sz w:val="23"/>
                <w:szCs w:val="23"/>
                <w:u w:val="single"/>
              </w:rPr>
              <w:t>филма</w:t>
            </w:r>
          </w:p>
        </w:tc>
      </w:tr>
    </w:tbl>
    <w:p w:rsidR="00335357" w:rsidRPr="001E13DB" w:rsidRDefault="00335357" w:rsidP="00335357">
      <w:pPr>
        <w:autoSpaceDE w:val="0"/>
        <w:autoSpaceDN w:val="0"/>
        <w:adjustRightInd w:val="0"/>
        <w:rPr>
          <w:rFonts w:ascii="Minion Pro" w:eastAsia="Calibri" w:hAnsi="Minion Pro" w:cs="Minion Pro"/>
          <w:color w:val="000000"/>
        </w:rPr>
      </w:pPr>
    </w:p>
    <w:p w:rsidR="00335357" w:rsidRPr="001E13DB" w:rsidRDefault="00335357" w:rsidP="00335357">
      <w:pPr>
        <w:autoSpaceDE w:val="0"/>
        <w:autoSpaceDN w:val="0"/>
        <w:adjustRightInd w:val="0"/>
        <w:rPr>
          <w:rFonts w:ascii="Minion Pro" w:eastAsia="Calibri" w:hAnsi="Minion Pro" w:cs="Minion Pro"/>
          <w:color w:val="000000"/>
        </w:rPr>
      </w:pPr>
      <w:r w:rsidRPr="001E13DB">
        <w:rPr>
          <w:rFonts w:ascii="Minion Pro" w:eastAsia="Calibri" w:hAnsi="Minion Pro" w:cs="Minion Pro"/>
          <w:b/>
          <w:bCs/>
          <w:color w:val="000000"/>
          <w:sz w:val="23"/>
        </w:rPr>
        <w:t>Прилошка вредност</w:t>
      </w:r>
      <w:r w:rsidRPr="001E13DB">
        <w:rPr>
          <w:rFonts w:ascii="Minion Pro" w:eastAsia="Calibri" w:hAnsi="Minion Pro" w:cs="Minion Pro"/>
          <w:b/>
          <w:bCs/>
          <w:color w:val="000000"/>
          <w:sz w:val="23"/>
          <w:lang w:val="sr-Cyrl-RS"/>
        </w:rPr>
        <w:t>:</w:t>
      </w:r>
      <w:r w:rsidRPr="001E13DB">
        <w:rPr>
          <w:rFonts w:ascii="Minion Pro" w:eastAsia="Calibri" w:hAnsi="Minion Pro" w:cs="Minion Pro"/>
          <w:color w:val="000000"/>
        </w:rPr>
        <w:t xml:space="preserve"> </w:t>
      </w:r>
    </w:p>
    <w:p w:rsidR="00335357" w:rsidRPr="001E13DB" w:rsidRDefault="00335357" w:rsidP="00335357">
      <w:pPr>
        <w:widowControl w:val="0"/>
        <w:tabs>
          <w:tab w:val="left" w:pos="751"/>
        </w:tabs>
        <w:spacing w:line="259" w:lineRule="exact"/>
        <w:jc w:val="both"/>
        <w:rPr>
          <w:rFonts w:ascii="Minion Pro" w:eastAsia="Calibri" w:hAnsi="Minion Pro"/>
          <w:b/>
          <w:bCs/>
          <w:sz w:val="23"/>
          <w:szCs w:val="22"/>
          <w:lang w:val="sr-Cyrl-RS"/>
        </w:rPr>
      </w:pPr>
      <w:r w:rsidRPr="001E13DB">
        <w:rPr>
          <w:rFonts w:cs="Minion Pro"/>
          <w:b/>
          <w:bCs/>
          <w:color w:val="000000"/>
          <w:sz w:val="23"/>
          <w:szCs w:val="23"/>
          <w:lang w:val="x-none" w:eastAsia="x-none"/>
        </w:rPr>
        <w:t xml:space="preserve">Прилошка вредност </w:t>
      </w:r>
      <w:r w:rsidRPr="001E13DB">
        <w:rPr>
          <w:rFonts w:cs="Minion Pro"/>
          <w:color w:val="000000"/>
          <w:sz w:val="23"/>
          <w:szCs w:val="23"/>
          <w:lang w:val="x-none" w:eastAsia="x-none"/>
        </w:rPr>
        <w:t xml:space="preserve">се остварује падежним облицима са значењем </w:t>
      </w:r>
      <w:r w:rsidRPr="001E13DB">
        <w:rPr>
          <w:rFonts w:cs="Minion Pro"/>
          <w:b/>
          <w:bCs/>
          <w:color w:val="000000"/>
          <w:sz w:val="23"/>
          <w:szCs w:val="23"/>
          <w:lang w:val="x-none" w:eastAsia="x-none"/>
        </w:rPr>
        <w:t>ме</w:t>
      </w:r>
      <w:r w:rsidRPr="001E13DB">
        <w:rPr>
          <w:rFonts w:cs="Minion Pro"/>
          <w:b/>
          <w:bCs/>
          <w:color w:val="000000"/>
          <w:sz w:val="23"/>
          <w:szCs w:val="23"/>
          <w:lang w:val="x-none" w:eastAsia="x-none"/>
        </w:rPr>
        <w:softHyphen/>
        <w:t xml:space="preserve">ста </w:t>
      </w:r>
      <w:r w:rsidRPr="001E13DB">
        <w:rPr>
          <w:rFonts w:cs="Minion Pro"/>
          <w:color w:val="000000"/>
          <w:sz w:val="23"/>
          <w:szCs w:val="23"/>
          <w:lang w:val="x-none" w:eastAsia="x-none"/>
        </w:rPr>
        <w:t>на коме се врши радња или се нешто/неко налази (</w:t>
      </w:r>
      <w:r w:rsidRPr="001E13DB">
        <w:rPr>
          <w:rFonts w:cs="Minion Pro"/>
          <w:i/>
          <w:iCs/>
          <w:color w:val="000000"/>
          <w:sz w:val="23"/>
          <w:szCs w:val="23"/>
          <w:lang w:val="x-none" w:eastAsia="x-none"/>
        </w:rPr>
        <w:t xml:space="preserve">из града, боравак </w:t>
      </w:r>
      <w:r w:rsidRPr="001E13DB">
        <w:rPr>
          <w:rFonts w:cs="Minion Pro"/>
          <w:i/>
          <w:iCs/>
          <w:color w:val="000000"/>
          <w:sz w:val="23"/>
          <w:szCs w:val="23"/>
          <w:u w:val="single"/>
          <w:lang w:val="x-none" w:eastAsia="x-none"/>
        </w:rPr>
        <w:t>у природи</w:t>
      </w:r>
      <w:r w:rsidRPr="001E13DB">
        <w:rPr>
          <w:rFonts w:cs="Minion Pro"/>
          <w:color w:val="000000"/>
          <w:sz w:val="23"/>
          <w:szCs w:val="23"/>
          <w:lang w:val="x-none" w:eastAsia="x-none"/>
        </w:rPr>
        <w:t xml:space="preserve">), </w:t>
      </w:r>
      <w:r w:rsidRPr="001E13DB">
        <w:rPr>
          <w:rFonts w:cs="Minion Pro"/>
          <w:b/>
          <w:bCs/>
          <w:color w:val="000000"/>
          <w:sz w:val="23"/>
          <w:szCs w:val="23"/>
          <w:lang w:val="x-none" w:eastAsia="x-none"/>
        </w:rPr>
        <w:t xml:space="preserve">времена </w:t>
      </w:r>
      <w:r w:rsidRPr="001E13DB">
        <w:rPr>
          <w:rFonts w:cs="Minion Pro"/>
          <w:color w:val="000000"/>
          <w:sz w:val="23"/>
          <w:szCs w:val="23"/>
          <w:lang w:val="x-none" w:eastAsia="x-none"/>
        </w:rPr>
        <w:t>(</w:t>
      </w:r>
      <w:r w:rsidRPr="001E13DB">
        <w:rPr>
          <w:rFonts w:cs="Minion Pro"/>
          <w:i/>
          <w:iCs/>
          <w:color w:val="000000"/>
          <w:sz w:val="23"/>
          <w:szCs w:val="23"/>
          <w:lang w:val="x-none" w:eastAsia="x-none"/>
        </w:rPr>
        <w:t>суботом</w:t>
      </w:r>
      <w:r w:rsidRPr="001E13DB">
        <w:rPr>
          <w:rFonts w:cs="Minion Pro"/>
          <w:color w:val="000000"/>
          <w:sz w:val="23"/>
          <w:szCs w:val="23"/>
          <w:lang w:val="x-none" w:eastAsia="x-none"/>
        </w:rPr>
        <w:t xml:space="preserve">), </w:t>
      </w:r>
      <w:r w:rsidRPr="001E13DB">
        <w:rPr>
          <w:rFonts w:cs="Minion Pro"/>
          <w:b/>
          <w:bCs/>
          <w:color w:val="000000"/>
          <w:sz w:val="23"/>
          <w:szCs w:val="23"/>
          <w:lang w:val="x-none" w:eastAsia="x-none"/>
        </w:rPr>
        <w:t xml:space="preserve">начина </w:t>
      </w:r>
      <w:r w:rsidRPr="001E13DB">
        <w:rPr>
          <w:rFonts w:cs="Minion Pro"/>
          <w:color w:val="000000"/>
          <w:sz w:val="23"/>
          <w:szCs w:val="23"/>
          <w:lang w:val="x-none" w:eastAsia="x-none"/>
        </w:rPr>
        <w:t>вршења радње (</w:t>
      </w:r>
      <w:r w:rsidRPr="001E13DB">
        <w:rPr>
          <w:rFonts w:cs="Minion Pro"/>
          <w:i/>
          <w:iCs/>
          <w:color w:val="000000"/>
          <w:sz w:val="23"/>
          <w:szCs w:val="23"/>
          <w:lang w:val="x-none" w:eastAsia="x-none"/>
        </w:rPr>
        <w:t>с лакоћом</w:t>
      </w:r>
      <w:r w:rsidRPr="001E13DB">
        <w:rPr>
          <w:rFonts w:cs="Minion Pro"/>
          <w:color w:val="000000"/>
          <w:sz w:val="23"/>
          <w:szCs w:val="23"/>
          <w:lang w:val="x-none" w:eastAsia="x-none"/>
        </w:rPr>
        <w:t xml:space="preserve">), </w:t>
      </w:r>
      <w:r w:rsidRPr="001E13DB">
        <w:rPr>
          <w:rFonts w:cs="Minion Pro"/>
          <w:b/>
          <w:bCs/>
          <w:color w:val="000000"/>
          <w:sz w:val="23"/>
          <w:szCs w:val="23"/>
          <w:lang w:val="x-none" w:eastAsia="x-none"/>
        </w:rPr>
        <w:t xml:space="preserve">средства </w:t>
      </w:r>
      <w:r w:rsidRPr="001E13DB">
        <w:rPr>
          <w:rFonts w:cs="Minion Pro"/>
          <w:color w:val="000000"/>
          <w:sz w:val="23"/>
          <w:szCs w:val="23"/>
          <w:lang w:val="x-none" w:eastAsia="x-none"/>
        </w:rPr>
        <w:t>(</w:t>
      </w:r>
      <w:r w:rsidRPr="001E13DB">
        <w:rPr>
          <w:rFonts w:cs="Minion Pro"/>
          <w:i/>
          <w:iCs/>
          <w:color w:val="000000"/>
          <w:sz w:val="23"/>
          <w:szCs w:val="23"/>
          <w:lang w:val="x-none" w:eastAsia="x-none"/>
        </w:rPr>
        <w:t>колима</w:t>
      </w:r>
      <w:r w:rsidRPr="001E13DB">
        <w:rPr>
          <w:rFonts w:cs="Minion Pro"/>
          <w:color w:val="000000"/>
          <w:sz w:val="23"/>
          <w:szCs w:val="23"/>
          <w:lang w:val="x-none" w:eastAsia="x-none"/>
        </w:rPr>
        <w:t xml:space="preserve">), </w:t>
      </w:r>
      <w:r w:rsidRPr="001E13DB">
        <w:rPr>
          <w:rFonts w:cs="Minion Pro"/>
          <w:b/>
          <w:bCs/>
          <w:color w:val="000000"/>
          <w:sz w:val="23"/>
          <w:szCs w:val="23"/>
          <w:lang w:val="x-none" w:eastAsia="x-none"/>
        </w:rPr>
        <w:t xml:space="preserve">узрока </w:t>
      </w:r>
      <w:r w:rsidRPr="001E13DB">
        <w:rPr>
          <w:rFonts w:cs="Minion Pro"/>
          <w:color w:val="000000"/>
          <w:sz w:val="23"/>
          <w:szCs w:val="23"/>
          <w:lang w:val="x-none" w:eastAsia="x-none"/>
        </w:rPr>
        <w:t>(</w:t>
      </w:r>
      <w:r w:rsidRPr="001E13DB">
        <w:rPr>
          <w:rFonts w:cs="Minion Pro"/>
          <w:i/>
          <w:iCs/>
          <w:color w:val="000000"/>
          <w:sz w:val="23"/>
          <w:szCs w:val="23"/>
          <w:lang w:val="x-none" w:eastAsia="x-none"/>
        </w:rPr>
        <w:t>због лепих излетишта</w:t>
      </w:r>
      <w:r w:rsidRPr="001E13DB">
        <w:rPr>
          <w:rFonts w:cs="Minion Pro"/>
          <w:color w:val="000000"/>
          <w:sz w:val="23"/>
          <w:szCs w:val="23"/>
          <w:lang w:val="x-none" w:eastAsia="x-none"/>
        </w:rPr>
        <w:t xml:space="preserve">), </w:t>
      </w:r>
      <w:r w:rsidRPr="001E13DB">
        <w:rPr>
          <w:rFonts w:cs="Minion Pro"/>
          <w:b/>
          <w:bCs/>
          <w:color w:val="000000"/>
          <w:sz w:val="23"/>
          <w:szCs w:val="23"/>
          <w:lang w:val="x-none" w:eastAsia="x-none"/>
        </w:rPr>
        <w:t xml:space="preserve">циља </w:t>
      </w:r>
      <w:r w:rsidRPr="001E13DB">
        <w:rPr>
          <w:rFonts w:cs="Minion Pro"/>
          <w:color w:val="000000"/>
          <w:sz w:val="23"/>
          <w:szCs w:val="23"/>
          <w:lang w:val="x-none" w:eastAsia="x-none"/>
        </w:rPr>
        <w:t>(</w:t>
      </w:r>
      <w:r w:rsidRPr="001E13DB">
        <w:rPr>
          <w:rFonts w:cs="Minion Pro"/>
          <w:i/>
          <w:iCs/>
          <w:color w:val="000000"/>
          <w:sz w:val="23"/>
          <w:szCs w:val="23"/>
          <w:lang w:val="x-none" w:eastAsia="x-none"/>
        </w:rPr>
        <w:t>ради боравка у природи</w:t>
      </w:r>
      <w:r w:rsidRPr="001E13DB">
        <w:rPr>
          <w:rFonts w:cs="Minion Pro"/>
          <w:color w:val="000000"/>
          <w:sz w:val="23"/>
          <w:szCs w:val="23"/>
          <w:lang w:val="x-none" w:eastAsia="x-none"/>
        </w:rPr>
        <w:t xml:space="preserve">), </w:t>
      </w:r>
      <w:r w:rsidRPr="001E13DB">
        <w:rPr>
          <w:rFonts w:cs="Minion Pro"/>
          <w:b/>
          <w:bCs/>
          <w:color w:val="000000"/>
          <w:sz w:val="23"/>
          <w:szCs w:val="23"/>
          <w:lang w:val="x-none" w:eastAsia="x-none"/>
        </w:rPr>
        <w:t xml:space="preserve">друштва </w:t>
      </w:r>
      <w:r w:rsidRPr="001E13DB">
        <w:rPr>
          <w:rFonts w:cs="Minion Pro"/>
          <w:color w:val="000000"/>
          <w:sz w:val="23"/>
          <w:szCs w:val="23"/>
          <w:lang w:val="x-none" w:eastAsia="x-none"/>
        </w:rPr>
        <w:t xml:space="preserve">и др., у функцији </w:t>
      </w:r>
      <w:r w:rsidRPr="001E13DB">
        <w:rPr>
          <w:rFonts w:cs="Minion Pro"/>
          <w:b/>
          <w:bCs/>
          <w:color w:val="000000"/>
          <w:sz w:val="23"/>
          <w:szCs w:val="23"/>
          <w:lang w:val="x-none" w:eastAsia="x-none"/>
        </w:rPr>
        <w:t>одредбе</w:t>
      </w:r>
      <w:r w:rsidRPr="001E13DB">
        <w:rPr>
          <w:rFonts w:cs="Minion Pro"/>
          <w:color w:val="000000"/>
          <w:sz w:val="23"/>
          <w:szCs w:val="23"/>
          <w:lang w:val="x-none" w:eastAsia="x-none"/>
        </w:rPr>
        <w:t xml:space="preserve">, </w:t>
      </w:r>
      <w:r w:rsidRPr="001E13DB">
        <w:rPr>
          <w:rFonts w:cs="Minion Pro"/>
          <w:b/>
          <w:bCs/>
          <w:color w:val="000000"/>
          <w:sz w:val="23"/>
          <w:szCs w:val="23"/>
          <w:lang w:val="x-none" w:eastAsia="x-none"/>
        </w:rPr>
        <w:t xml:space="preserve">допуне </w:t>
      </w:r>
      <w:r w:rsidRPr="001E13DB">
        <w:rPr>
          <w:rFonts w:cs="Minion Pro"/>
          <w:color w:val="000000"/>
          <w:sz w:val="23"/>
          <w:szCs w:val="23"/>
          <w:lang w:val="x-none" w:eastAsia="x-none"/>
        </w:rPr>
        <w:t xml:space="preserve">или </w:t>
      </w:r>
      <w:r w:rsidRPr="001E13DB">
        <w:rPr>
          <w:rFonts w:cs="Minion Pro"/>
          <w:b/>
          <w:bCs/>
          <w:color w:val="000000"/>
          <w:sz w:val="23"/>
          <w:szCs w:val="23"/>
          <w:lang w:val="x-none" w:eastAsia="x-none"/>
        </w:rPr>
        <w:t>падежног атрибута</w:t>
      </w:r>
      <w:r w:rsidRPr="001E13DB">
        <w:rPr>
          <w:rFonts w:cs="Minion Pro"/>
          <w:color w:val="000000"/>
          <w:sz w:val="23"/>
          <w:szCs w:val="23"/>
          <w:lang w:val="x-none" w:eastAsia="x-none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8"/>
        <w:gridCol w:w="1359"/>
        <w:gridCol w:w="7385"/>
      </w:tblGrid>
      <w:tr w:rsidR="00335357" w:rsidRPr="001E13DB" w:rsidTr="00E56C36">
        <w:tc>
          <w:tcPr>
            <w:tcW w:w="748" w:type="dxa"/>
            <w:vMerge w:val="restart"/>
            <w:textDirection w:val="btLr"/>
            <w:vAlign w:val="center"/>
          </w:tcPr>
          <w:p w:rsidR="00335357" w:rsidRPr="001E13DB" w:rsidRDefault="00335357" w:rsidP="00335357">
            <w:pPr>
              <w:spacing w:after="200" w:line="276" w:lineRule="auto"/>
              <w:ind w:left="113" w:right="113"/>
              <w:jc w:val="center"/>
              <w:rPr>
                <w:lang w:val="sr-Cyrl-RS"/>
              </w:rPr>
            </w:pPr>
            <w:r w:rsidRPr="001E13DB">
              <w:rPr>
                <w:lang w:val="sr-Cyrl-RS"/>
              </w:rPr>
              <w:t>Прилошка вредност:</w:t>
            </w:r>
          </w:p>
        </w:tc>
        <w:tc>
          <w:tcPr>
            <w:tcW w:w="1359" w:type="dxa"/>
            <w:vAlign w:val="center"/>
          </w:tcPr>
          <w:p w:rsidR="00335357" w:rsidRPr="001E13DB" w:rsidRDefault="00335357" w:rsidP="00335357">
            <w:pPr>
              <w:autoSpaceDE w:val="0"/>
              <w:autoSpaceDN w:val="0"/>
              <w:adjustRightInd w:val="0"/>
              <w:spacing w:line="201" w:lineRule="atLeast"/>
              <w:jc w:val="center"/>
              <w:rPr>
                <w:rFonts w:eastAsia="Calibri"/>
              </w:rPr>
            </w:pPr>
            <w:r w:rsidRPr="001E13DB">
              <w:rPr>
                <w:rFonts w:eastAsia="Calibri"/>
                <w:bCs/>
                <w:color w:val="000000"/>
              </w:rPr>
              <w:t>месна значења</w:t>
            </w:r>
          </w:p>
          <w:p w:rsidR="00335357" w:rsidRPr="001E13DB" w:rsidRDefault="00335357" w:rsidP="00335357">
            <w:pPr>
              <w:spacing w:after="200"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385" w:type="dxa"/>
          </w:tcPr>
          <w:p w:rsidR="00335357" w:rsidRPr="001E13DB" w:rsidRDefault="00335357" w:rsidP="00335357">
            <w:pPr>
              <w:autoSpaceDE w:val="0"/>
              <w:autoSpaceDN w:val="0"/>
              <w:adjustRightInd w:val="0"/>
              <w:spacing w:line="201" w:lineRule="atLeast"/>
              <w:jc w:val="both"/>
              <w:rPr>
                <w:rFonts w:eastAsia="Calibri"/>
                <w:lang w:val="sr-Cyrl-RS"/>
              </w:rPr>
            </w:pPr>
            <w:r w:rsidRPr="001E13DB">
              <w:rPr>
                <w:rFonts w:eastAsia="Calibri"/>
                <w:color w:val="000000"/>
              </w:rPr>
              <w:t>кретање</w:t>
            </w:r>
            <w:r w:rsidRPr="001E13DB">
              <w:rPr>
                <w:rFonts w:eastAsia="Calibri"/>
                <w:color w:val="000000"/>
                <w:lang w:val="sr-Cyrl-RS"/>
              </w:rPr>
              <w:t>:</w:t>
            </w:r>
          </w:p>
          <w:p w:rsidR="00335357" w:rsidRPr="001E13DB" w:rsidRDefault="00335357" w:rsidP="00335357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200" w:line="201" w:lineRule="atLeast"/>
              <w:rPr>
                <w:rFonts w:eastAsia="Calibri"/>
              </w:rPr>
            </w:pPr>
            <w:r w:rsidRPr="001E13DB">
              <w:rPr>
                <w:rFonts w:eastAsia="Calibri"/>
                <w:color w:val="000000"/>
              </w:rPr>
              <w:t xml:space="preserve">место почетка кретања: </w:t>
            </w:r>
          </w:p>
          <w:p w:rsidR="00335357" w:rsidRPr="001E13DB" w:rsidRDefault="00335357" w:rsidP="00335357">
            <w:pPr>
              <w:numPr>
                <w:ilvl w:val="1"/>
                <w:numId w:val="33"/>
              </w:numPr>
              <w:autoSpaceDE w:val="0"/>
              <w:autoSpaceDN w:val="0"/>
              <w:adjustRightInd w:val="0"/>
              <w:spacing w:after="200" w:line="201" w:lineRule="atLeast"/>
              <w:contextualSpacing/>
              <w:jc w:val="both"/>
              <w:rPr>
                <w:rFonts w:eastAsia="Calibri"/>
                <w:lang w:val="sr-Cyrl-RS"/>
              </w:rPr>
            </w:pPr>
            <w:r w:rsidRPr="001E13DB">
              <w:rPr>
                <w:rFonts w:eastAsia="Calibri"/>
              </w:rPr>
              <w:t>из/од/</w:t>
            </w:r>
            <w:proofErr w:type="gramStart"/>
            <w:r w:rsidRPr="001E13DB">
              <w:rPr>
                <w:rFonts w:eastAsia="Calibri"/>
              </w:rPr>
              <w:t>с(</w:t>
            </w:r>
            <w:proofErr w:type="gramEnd"/>
            <w:r w:rsidRPr="001E13DB">
              <w:rPr>
                <w:rFonts w:eastAsia="Calibri"/>
              </w:rPr>
              <w:t xml:space="preserve">а) + генитив: </w:t>
            </w:r>
            <w:r w:rsidRPr="001E13DB">
              <w:rPr>
                <w:rFonts w:eastAsia="Calibri"/>
                <w:i/>
                <w:iCs/>
              </w:rPr>
              <w:t xml:space="preserve">Изашли смо </w:t>
            </w:r>
            <w:r w:rsidRPr="001E13DB">
              <w:rPr>
                <w:rFonts w:eastAsia="Calibri"/>
                <w:i/>
                <w:iCs/>
                <w:color w:val="000000"/>
                <w:u w:val="single"/>
              </w:rPr>
              <w:t xml:space="preserve">из школе </w:t>
            </w:r>
            <w:r w:rsidRPr="001E13DB">
              <w:rPr>
                <w:rFonts w:eastAsia="Calibri"/>
                <w:i/>
                <w:iCs/>
              </w:rPr>
              <w:t xml:space="preserve">пре пет минута, </w:t>
            </w:r>
            <w:r w:rsidRPr="001E13DB">
              <w:rPr>
                <w:rFonts w:eastAsia="Calibri"/>
              </w:rPr>
              <w:t>итд.</w:t>
            </w:r>
          </w:p>
          <w:p w:rsidR="00335357" w:rsidRPr="001E13DB" w:rsidRDefault="00335357" w:rsidP="00335357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200" w:line="201" w:lineRule="atLeast"/>
              <w:rPr>
                <w:rFonts w:eastAsia="Calibri"/>
                <w:color w:val="000000"/>
              </w:rPr>
            </w:pPr>
            <w:r w:rsidRPr="001E13DB">
              <w:rPr>
                <w:rFonts w:eastAsia="Calibri"/>
                <w:color w:val="000000"/>
              </w:rPr>
              <w:t xml:space="preserve">правац и место завршетка кретања: </w:t>
            </w:r>
          </w:p>
          <w:p w:rsidR="00335357" w:rsidRPr="001E13DB" w:rsidRDefault="00335357" w:rsidP="00335357">
            <w:pPr>
              <w:numPr>
                <w:ilvl w:val="1"/>
                <w:numId w:val="33"/>
              </w:numPr>
              <w:autoSpaceDE w:val="0"/>
              <w:autoSpaceDN w:val="0"/>
              <w:adjustRightInd w:val="0"/>
              <w:spacing w:after="200" w:line="201" w:lineRule="atLeast"/>
              <w:rPr>
                <w:rFonts w:eastAsia="Calibri"/>
                <w:color w:val="000000"/>
              </w:rPr>
            </w:pPr>
            <w:proofErr w:type="gramStart"/>
            <w:r w:rsidRPr="001E13DB">
              <w:rPr>
                <w:rFonts w:eastAsia="Calibri"/>
                <w:color w:val="000000"/>
              </w:rPr>
              <w:t>поред/крај/код/до/близу/изнад/испод/испред/иза/ван</w:t>
            </w:r>
            <w:proofErr w:type="gramEnd"/>
            <w:r w:rsidRPr="001E13DB">
              <w:rPr>
                <w:rFonts w:eastAsia="Calibri"/>
                <w:color w:val="000000"/>
              </w:rPr>
              <w:t xml:space="preserve"> + генитив: </w:t>
            </w:r>
            <w:r w:rsidRPr="001E13DB">
              <w:rPr>
                <w:rFonts w:eastAsia="Calibri"/>
                <w:i/>
                <w:iCs/>
                <w:color w:val="000000"/>
              </w:rPr>
              <w:t xml:space="preserve">Зауставили смо се </w:t>
            </w:r>
            <w:r w:rsidRPr="001E13DB">
              <w:rPr>
                <w:rFonts w:eastAsia="Calibri"/>
                <w:i/>
                <w:iCs/>
                <w:color w:val="000000"/>
                <w:u w:val="single"/>
              </w:rPr>
              <w:t xml:space="preserve">поред/крај/код/близу споменика </w:t>
            </w:r>
            <w:r w:rsidRPr="001E13DB">
              <w:rPr>
                <w:rFonts w:eastAsia="Calibri"/>
                <w:color w:val="000000"/>
              </w:rPr>
              <w:t xml:space="preserve">итд. </w:t>
            </w:r>
          </w:p>
          <w:p w:rsidR="00335357" w:rsidRPr="001E13DB" w:rsidRDefault="00335357" w:rsidP="00335357">
            <w:pPr>
              <w:numPr>
                <w:ilvl w:val="1"/>
                <w:numId w:val="33"/>
              </w:numPr>
              <w:autoSpaceDE w:val="0"/>
              <w:autoSpaceDN w:val="0"/>
              <w:adjustRightInd w:val="0"/>
              <w:spacing w:after="200" w:line="201" w:lineRule="atLeast"/>
              <w:rPr>
                <w:rFonts w:eastAsia="Calibri"/>
                <w:color w:val="000000"/>
              </w:rPr>
            </w:pPr>
            <w:proofErr w:type="gramStart"/>
            <w:r w:rsidRPr="001E13DB">
              <w:rPr>
                <w:rFonts w:eastAsia="Calibri"/>
                <w:color w:val="000000"/>
              </w:rPr>
              <w:lastRenderedPageBreak/>
              <w:t>датив</w:t>
            </w:r>
            <w:proofErr w:type="gramEnd"/>
            <w:r w:rsidRPr="001E13DB">
              <w:rPr>
                <w:rFonts w:eastAsia="Calibri"/>
                <w:color w:val="000000"/>
              </w:rPr>
              <w:t xml:space="preserve"> без предлога и к(а)/према + датив: </w:t>
            </w:r>
            <w:r w:rsidRPr="001E13DB">
              <w:rPr>
                <w:rFonts w:eastAsia="Calibri"/>
                <w:i/>
                <w:iCs/>
                <w:color w:val="000000"/>
              </w:rPr>
              <w:t xml:space="preserve">Стигли смо </w:t>
            </w:r>
            <w:r w:rsidRPr="001E13DB">
              <w:rPr>
                <w:rFonts w:eastAsia="Calibri"/>
                <w:i/>
                <w:iCs/>
                <w:color w:val="000000"/>
                <w:u w:val="single"/>
              </w:rPr>
              <w:t>кући</w:t>
            </w:r>
            <w:r w:rsidRPr="001E13DB">
              <w:rPr>
                <w:rFonts w:eastAsia="Calibri"/>
                <w:i/>
                <w:iCs/>
                <w:color w:val="000000"/>
                <w:lang w:val="sr-Cyrl-RS"/>
              </w:rPr>
              <w:t>;</w:t>
            </w:r>
            <w:r w:rsidRPr="001E13DB">
              <w:rPr>
                <w:rFonts w:eastAsia="Calibri"/>
                <w:i/>
                <w:iCs/>
                <w:color w:val="000000"/>
              </w:rPr>
              <w:t xml:space="preserve">Упутили смо се </w:t>
            </w:r>
            <w:r w:rsidRPr="001E13DB">
              <w:rPr>
                <w:rFonts w:eastAsia="Calibri"/>
                <w:i/>
                <w:iCs/>
                <w:color w:val="000000"/>
                <w:u w:val="single"/>
              </w:rPr>
              <w:t xml:space="preserve">ка/према обали </w:t>
            </w:r>
            <w:r w:rsidRPr="001E13DB">
              <w:rPr>
                <w:rFonts w:eastAsia="Calibri"/>
                <w:color w:val="000000"/>
              </w:rPr>
              <w:t xml:space="preserve">итд. </w:t>
            </w:r>
          </w:p>
          <w:p w:rsidR="00335357" w:rsidRPr="001E13DB" w:rsidRDefault="00335357" w:rsidP="00335357">
            <w:pPr>
              <w:numPr>
                <w:ilvl w:val="1"/>
                <w:numId w:val="33"/>
              </w:numPr>
              <w:autoSpaceDE w:val="0"/>
              <w:autoSpaceDN w:val="0"/>
              <w:adjustRightInd w:val="0"/>
              <w:spacing w:after="200" w:line="201" w:lineRule="atLeast"/>
              <w:rPr>
                <w:rFonts w:eastAsia="Calibri"/>
                <w:color w:val="000000"/>
              </w:rPr>
            </w:pPr>
            <w:proofErr w:type="gramStart"/>
            <w:r w:rsidRPr="001E13DB">
              <w:rPr>
                <w:rFonts w:eastAsia="Calibri"/>
                <w:color w:val="000000"/>
              </w:rPr>
              <w:t>за/на/у/о/над/под/пред/међу</w:t>
            </w:r>
            <w:proofErr w:type="gramEnd"/>
            <w:r w:rsidRPr="001E13DB">
              <w:rPr>
                <w:rFonts w:eastAsia="Calibri"/>
                <w:color w:val="000000"/>
              </w:rPr>
              <w:t xml:space="preserve"> + акузатив: </w:t>
            </w:r>
            <w:r w:rsidRPr="001E13DB">
              <w:rPr>
                <w:rFonts w:eastAsia="Calibri"/>
                <w:i/>
                <w:iCs/>
                <w:color w:val="000000"/>
              </w:rPr>
              <w:t xml:space="preserve">Путујемо </w:t>
            </w:r>
            <w:r w:rsidRPr="001E13DB">
              <w:rPr>
                <w:rFonts w:eastAsia="Calibri"/>
                <w:i/>
                <w:iCs/>
                <w:color w:val="000000"/>
                <w:u w:val="single"/>
              </w:rPr>
              <w:t xml:space="preserve">за Ниш </w:t>
            </w:r>
            <w:r w:rsidRPr="001E13DB">
              <w:rPr>
                <w:rFonts w:eastAsia="Calibri"/>
                <w:color w:val="000000"/>
              </w:rPr>
              <w:t xml:space="preserve">итд. </w:t>
            </w:r>
          </w:p>
          <w:p w:rsidR="00335357" w:rsidRPr="001E13DB" w:rsidRDefault="00335357" w:rsidP="00335357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200" w:line="201" w:lineRule="atLeast"/>
              <w:rPr>
                <w:rFonts w:eastAsia="Calibri"/>
                <w:color w:val="000000"/>
              </w:rPr>
            </w:pPr>
            <w:r w:rsidRPr="001E13DB">
              <w:rPr>
                <w:rFonts w:eastAsia="Calibri"/>
                <w:color w:val="000000"/>
              </w:rPr>
              <w:t xml:space="preserve">путања кретања: </w:t>
            </w:r>
          </w:p>
          <w:p w:rsidR="00335357" w:rsidRPr="001E13DB" w:rsidRDefault="00335357" w:rsidP="00335357">
            <w:pPr>
              <w:numPr>
                <w:ilvl w:val="1"/>
                <w:numId w:val="33"/>
              </w:numPr>
              <w:autoSpaceDE w:val="0"/>
              <w:autoSpaceDN w:val="0"/>
              <w:adjustRightInd w:val="0"/>
              <w:spacing w:after="200" w:line="201" w:lineRule="atLeast"/>
              <w:rPr>
                <w:rFonts w:eastAsia="Calibri"/>
                <w:color w:val="000000"/>
              </w:rPr>
            </w:pPr>
            <w:proofErr w:type="gramStart"/>
            <w:r w:rsidRPr="001E13DB">
              <w:rPr>
                <w:rFonts w:eastAsia="Calibri"/>
                <w:color w:val="000000"/>
              </w:rPr>
              <w:t>поред/крај/мимо/преко/дуж/између</w:t>
            </w:r>
            <w:proofErr w:type="gramEnd"/>
            <w:r w:rsidRPr="001E13DB">
              <w:rPr>
                <w:rFonts w:eastAsia="Calibri"/>
                <w:color w:val="000000"/>
              </w:rPr>
              <w:t xml:space="preserve"> + генитив: </w:t>
            </w:r>
            <w:r w:rsidRPr="001E13DB">
              <w:rPr>
                <w:rFonts w:eastAsia="Calibri"/>
                <w:i/>
                <w:iCs/>
                <w:color w:val="000000"/>
              </w:rPr>
              <w:t xml:space="preserve">Прошли смо </w:t>
            </w:r>
            <w:r w:rsidRPr="001E13DB">
              <w:rPr>
                <w:rFonts w:eastAsia="Calibri"/>
                <w:i/>
                <w:iCs/>
                <w:color w:val="000000"/>
                <w:u w:val="single"/>
              </w:rPr>
              <w:t>поред/крај/ мимо моста</w:t>
            </w:r>
            <w:r w:rsidRPr="001E13DB">
              <w:rPr>
                <w:rFonts w:eastAsia="Calibri"/>
                <w:i/>
                <w:iCs/>
                <w:color w:val="000000"/>
              </w:rPr>
              <w:t xml:space="preserve">, а затим </w:t>
            </w:r>
            <w:r w:rsidRPr="001E13DB">
              <w:rPr>
                <w:rFonts w:eastAsia="Calibri"/>
                <w:i/>
                <w:iCs/>
                <w:color w:val="000000"/>
                <w:u w:val="single"/>
              </w:rPr>
              <w:t xml:space="preserve">између парка и музеја </w:t>
            </w:r>
            <w:r w:rsidRPr="001E13DB">
              <w:rPr>
                <w:rFonts w:eastAsia="Calibri"/>
                <w:color w:val="000000"/>
              </w:rPr>
              <w:t xml:space="preserve">итд. </w:t>
            </w:r>
          </w:p>
          <w:p w:rsidR="00335357" w:rsidRPr="001E13DB" w:rsidRDefault="00335357" w:rsidP="00335357">
            <w:pPr>
              <w:numPr>
                <w:ilvl w:val="1"/>
                <w:numId w:val="33"/>
              </w:numPr>
              <w:autoSpaceDE w:val="0"/>
              <w:autoSpaceDN w:val="0"/>
              <w:adjustRightInd w:val="0"/>
              <w:spacing w:after="200" w:line="201" w:lineRule="atLeast"/>
              <w:rPr>
                <w:rFonts w:eastAsia="Calibri"/>
                <w:color w:val="000000"/>
              </w:rPr>
            </w:pPr>
            <w:proofErr w:type="gramStart"/>
            <w:r w:rsidRPr="001E13DB">
              <w:rPr>
                <w:rFonts w:eastAsia="Calibri"/>
                <w:color w:val="000000"/>
              </w:rPr>
              <w:t>кроз/низ/уз</w:t>
            </w:r>
            <w:proofErr w:type="gramEnd"/>
            <w:r w:rsidRPr="001E13DB">
              <w:rPr>
                <w:rFonts w:eastAsia="Calibri"/>
                <w:color w:val="000000"/>
              </w:rPr>
              <w:t xml:space="preserve"> + акузатив: </w:t>
            </w:r>
            <w:r w:rsidRPr="001E13DB">
              <w:rPr>
                <w:rFonts w:eastAsia="Calibri"/>
                <w:i/>
                <w:iCs/>
                <w:color w:val="000000"/>
                <w:u w:val="single"/>
              </w:rPr>
              <w:t xml:space="preserve">Кроз тунеле </w:t>
            </w:r>
            <w:r w:rsidRPr="001E13DB">
              <w:rPr>
                <w:rFonts w:eastAsia="Calibri"/>
                <w:i/>
                <w:iCs/>
                <w:color w:val="000000"/>
              </w:rPr>
              <w:t xml:space="preserve">се брзо прође, Плове </w:t>
            </w:r>
            <w:r w:rsidRPr="001E13DB">
              <w:rPr>
                <w:rFonts w:eastAsia="Calibri"/>
                <w:i/>
                <w:iCs/>
                <w:color w:val="000000"/>
                <w:u w:val="single"/>
              </w:rPr>
              <w:t>низ реку</w:t>
            </w:r>
            <w:r w:rsidRPr="001E13DB">
              <w:rPr>
                <w:rFonts w:eastAsia="Calibri"/>
                <w:color w:val="000000"/>
              </w:rPr>
              <w:t xml:space="preserve">, </w:t>
            </w:r>
            <w:r w:rsidRPr="001E13DB">
              <w:rPr>
                <w:rFonts w:eastAsia="Calibri"/>
                <w:i/>
                <w:iCs/>
                <w:color w:val="000000"/>
              </w:rPr>
              <w:t xml:space="preserve">Шетамо </w:t>
            </w:r>
            <w:r w:rsidRPr="001E13DB">
              <w:rPr>
                <w:rFonts w:eastAsia="Calibri"/>
                <w:i/>
                <w:iCs/>
                <w:color w:val="000000"/>
                <w:u w:val="single"/>
              </w:rPr>
              <w:t xml:space="preserve">уз реку </w:t>
            </w:r>
            <w:r w:rsidRPr="001E13DB">
              <w:rPr>
                <w:rFonts w:eastAsia="Calibri"/>
                <w:color w:val="000000"/>
              </w:rPr>
              <w:t xml:space="preserve">итд. </w:t>
            </w:r>
          </w:p>
          <w:p w:rsidR="00335357" w:rsidRPr="001E13DB" w:rsidRDefault="00335357" w:rsidP="00335357">
            <w:pPr>
              <w:numPr>
                <w:ilvl w:val="1"/>
                <w:numId w:val="33"/>
              </w:numPr>
              <w:autoSpaceDE w:val="0"/>
              <w:autoSpaceDN w:val="0"/>
              <w:adjustRightInd w:val="0"/>
              <w:spacing w:after="200" w:line="201" w:lineRule="atLeast"/>
              <w:rPr>
                <w:rFonts w:eastAsia="Calibri"/>
                <w:color w:val="000000"/>
              </w:rPr>
            </w:pPr>
            <w:proofErr w:type="gramStart"/>
            <w:r w:rsidRPr="001E13DB">
              <w:rPr>
                <w:rFonts w:eastAsia="Calibri"/>
                <w:color w:val="000000"/>
              </w:rPr>
              <w:t>инструментал</w:t>
            </w:r>
            <w:proofErr w:type="gramEnd"/>
            <w:r w:rsidRPr="001E13DB">
              <w:rPr>
                <w:rFonts w:eastAsia="Calibri"/>
                <w:color w:val="000000"/>
              </w:rPr>
              <w:t xml:space="preserve"> без предлога: </w:t>
            </w:r>
            <w:r w:rsidRPr="001E13DB">
              <w:rPr>
                <w:rFonts w:eastAsia="Calibri"/>
                <w:i/>
                <w:iCs/>
                <w:color w:val="000000"/>
              </w:rPr>
              <w:t xml:space="preserve">Дуго смо пролазили </w:t>
            </w:r>
            <w:r w:rsidRPr="001E13DB">
              <w:rPr>
                <w:rFonts w:eastAsia="Calibri"/>
                <w:i/>
                <w:iCs/>
                <w:color w:val="000000"/>
                <w:u w:val="single"/>
              </w:rPr>
              <w:t xml:space="preserve">тим старим улицама </w:t>
            </w:r>
            <w:r w:rsidRPr="001E13DB">
              <w:rPr>
                <w:rFonts w:eastAsia="Calibri"/>
                <w:color w:val="000000"/>
              </w:rPr>
              <w:t xml:space="preserve">итд. </w:t>
            </w:r>
          </w:p>
          <w:p w:rsidR="00335357" w:rsidRPr="001E13DB" w:rsidRDefault="00335357" w:rsidP="00335357">
            <w:pPr>
              <w:autoSpaceDE w:val="0"/>
              <w:autoSpaceDN w:val="0"/>
              <w:adjustRightInd w:val="0"/>
              <w:spacing w:line="201" w:lineRule="atLeast"/>
              <w:rPr>
                <w:rFonts w:eastAsia="Calibri"/>
                <w:color w:val="000000"/>
                <w:lang w:val="sr-Cyrl-RS"/>
              </w:rPr>
            </w:pPr>
            <w:proofErr w:type="gramStart"/>
            <w:r w:rsidRPr="001E13DB">
              <w:rPr>
                <w:rFonts w:eastAsia="Calibri"/>
                <w:color w:val="000000"/>
              </w:rPr>
              <w:t>по</w:t>
            </w:r>
            <w:proofErr w:type="gramEnd"/>
            <w:r w:rsidRPr="001E13DB">
              <w:rPr>
                <w:rFonts w:eastAsia="Calibri"/>
                <w:color w:val="000000"/>
              </w:rPr>
              <w:t xml:space="preserve"> + локатив: </w:t>
            </w:r>
            <w:r w:rsidRPr="001E13DB">
              <w:rPr>
                <w:rFonts w:eastAsia="Calibri"/>
                <w:i/>
                <w:iCs/>
                <w:color w:val="000000"/>
              </w:rPr>
              <w:t xml:space="preserve">Шетамо </w:t>
            </w:r>
            <w:r w:rsidRPr="001E13DB">
              <w:rPr>
                <w:rFonts w:eastAsia="Calibri"/>
                <w:i/>
                <w:iCs/>
                <w:color w:val="000000"/>
                <w:u w:val="single"/>
              </w:rPr>
              <w:t xml:space="preserve">по ботаничкој башти </w:t>
            </w:r>
            <w:r w:rsidRPr="001E13DB">
              <w:rPr>
                <w:rFonts w:eastAsia="Calibri"/>
                <w:color w:val="000000"/>
              </w:rPr>
              <w:t>итд.</w:t>
            </w:r>
          </w:p>
          <w:p w:rsidR="00335357" w:rsidRPr="001E13DB" w:rsidRDefault="00335357" w:rsidP="00335357">
            <w:pPr>
              <w:autoSpaceDE w:val="0"/>
              <w:autoSpaceDN w:val="0"/>
              <w:adjustRightInd w:val="0"/>
              <w:spacing w:line="201" w:lineRule="atLeast"/>
              <w:rPr>
                <w:rFonts w:eastAsia="Calibri"/>
                <w:color w:val="000000"/>
                <w:lang w:val="sr-Cyrl-RS"/>
              </w:rPr>
            </w:pPr>
          </w:p>
          <w:p w:rsidR="00335357" w:rsidRPr="001E13DB" w:rsidRDefault="00335357" w:rsidP="00335357">
            <w:pPr>
              <w:autoSpaceDE w:val="0"/>
              <w:autoSpaceDN w:val="0"/>
              <w:adjustRightInd w:val="0"/>
              <w:spacing w:line="201" w:lineRule="atLeast"/>
              <w:rPr>
                <w:rFonts w:eastAsia="Calibri"/>
                <w:color w:val="000000"/>
              </w:rPr>
            </w:pPr>
            <w:r w:rsidRPr="001E13DB">
              <w:rPr>
                <w:rFonts w:eastAsia="Calibri"/>
                <w:color w:val="000000"/>
              </w:rPr>
              <w:t xml:space="preserve"> локација </w:t>
            </w:r>
          </w:p>
          <w:p w:rsidR="00335357" w:rsidRPr="001E13DB" w:rsidRDefault="00335357" w:rsidP="00335357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200" w:line="201" w:lineRule="atLeast"/>
              <w:rPr>
                <w:rFonts w:eastAsia="Calibri"/>
                <w:color w:val="000000"/>
              </w:rPr>
            </w:pPr>
            <w:proofErr w:type="gramStart"/>
            <w:r w:rsidRPr="001E13DB">
              <w:rPr>
                <w:rFonts w:eastAsia="Calibri"/>
                <w:color w:val="000000"/>
              </w:rPr>
              <w:t>изнад/испод/поред/крај/код/до/близу</w:t>
            </w:r>
            <w:proofErr w:type="gramEnd"/>
            <w:r w:rsidRPr="001E13DB">
              <w:rPr>
                <w:rFonts w:eastAsia="Calibri"/>
                <w:color w:val="000000"/>
              </w:rPr>
              <w:t xml:space="preserve"> + генитив: </w:t>
            </w:r>
            <w:r w:rsidRPr="001E13DB">
              <w:rPr>
                <w:rFonts w:eastAsia="Calibri"/>
                <w:i/>
                <w:iCs/>
                <w:color w:val="000000"/>
              </w:rPr>
              <w:t xml:space="preserve">Слика виси </w:t>
            </w:r>
            <w:r w:rsidRPr="001E13DB">
              <w:rPr>
                <w:rFonts w:eastAsia="Calibri"/>
                <w:i/>
                <w:iCs/>
                <w:color w:val="000000"/>
                <w:u w:val="single"/>
              </w:rPr>
              <w:t>изнад стола</w:t>
            </w:r>
            <w:r w:rsidRPr="001E13DB">
              <w:rPr>
                <w:rFonts w:eastAsia="Calibri"/>
                <w:i/>
                <w:iCs/>
                <w:color w:val="000000"/>
              </w:rPr>
              <w:t>,</w:t>
            </w:r>
            <w:r w:rsidRPr="001E13DB">
              <w:rPr>
                <w:rFonts w:eastAsia="Calibri"/>
                <w:i/>
                <w:iCs/>
                <w:color w:val="000000"/>
                <w:u w:val="single"/>
                <w:lang w:val="sr-Cyrl-RS"/>
              </w:rPr>
              <w:t xml:space="preserve"> </w:t>
            </w:r>
            <w:r w:rsidRPr="001E13DB">
              <w:rPr>
                <w:rFonts w:eastAsia="Calibri"/>
                <w:color w:val="000000"/>
              </w:rPr>
              <w:t xml:space="preserve">итд. </w:t>
            </w:r>
          </w:p>
          <w:p w:rsidR="00335357" w:rsidRPr="001E13DB" w:rsidRDefault="00335357" w:rsidP="00335357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200" w:line="201" w:lineRule="atLeast"/>
              <w:rPr>
                <w:rFonts w:eastAsia="Calibri"/>
                <w:color w:val="000000"/>
              </w:rPr>
            </w:pPr>
            <w:proofErr w:type="gramStart"/>
            <w:r w:rsidRPr="001E13DB">
              <w:rPr>
                <w:rFonts w:eastAsia="Calibri"/>
                <w:color w:val="000000"/>
              </w:rPr>
              <w:t>уз</w:t>
            </w:r>
            <w:proofErr w:type="gramEnd"/>
            <w:r w:rsidRPr="001E13DB">
              <w:rPr>
                <w:rFonts w:eastAsia="Calibri"/>
                <w:color w:val="000000"/>
              </w:rPr>
              <w:t xml:space="preserve"> + акузатив: </w:t>
            </w:r>
            <w:r w:rsidRPr="001E13DB">
              <w:rPr>
                <w:rFonts w:eastAsia="Calibri"/>
                <w:i/>
                <w:iCs/>
                <w:color w:val="000000"/>
                <w:u w:val="single"/>
              </w:rPr>
              <w:t xml:space="preserve">Уз дрвеће </w:t>
            </w:r>
            <w:r w:rsidRPr="001E13DB">
              <w:rPr>
                <w:rFonts w:eastAsia="Calibri"/>
                <w:i/>
                <w:iCs/>
                <w:color w:val="000000"/>
              </w:rPr>
              <w:t>стоје клупе</w:t>
            </w:r>
            <w:r w:rsidRPr="001E13DB">
              <w:rPr>
                <w:rFonts w:eastAsia="Calibri"/>
                <w:i/>
                <w:iCs/>
                <w:color w:val="000000"/>
                <w:u w:val="single"/>
              </w:rPr>
              <w:t xml:space="preserve"> </w:t>
            </w:r>
            <w:r w:rsidRPr="001E13DB">
              <w:rPr>
                <w:rFonts w:eastAsia="Calibri"/>
                <w:color w:val="000000"/>
              </w:rPr>
              <w:t xml:space="preserve">итд. </w:t>
            </w:r>
          </w:p>
          <w:p w:rsidR="00335357" w:rsidRPr="001E13DB" w:rsidRDefault="00335357" w:rsidP="00335357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200" w:line="201" w:lineRule="atLeast"/>
              <w:rPr>
                <w:rFonts w:eastAsia="Calibri"/>
                <w:color w:val="000000"/>
              </w:rPr>
            </w:pPr>
            <w:proofErr w:type="gramStart"/>
            <w:r w:rsidRPr="001E13DB">
              <w:rPr>
                <w:rFonts w:eastAsia="Calibri"/>
                <w:color w:val="000000"/>
              </w:rPr>
              <w:t>над(</w:t>
            </w:r>
            <w:proofErr w:type="gramEnd"/>
            <w:r w:rsidRPr="001E13DB">
              <w:rPr>
                <w:rFonts w:eastAsia="Calibri"/>
                <w:color w:val="000000"/>
              </w:rPr>
              <w:t xml:space="preserve">а)/под(а)/пред(а) + инструментал: </w:t>
            </w:r>
            <w:r w:rsidRPr="001E13DB">
              <w:rPr>
                <w:rFonts w:eastAsia="Calibri"/>
                <w:i/>
                <w:iCs/>
                <w:color w:val="000000"/>
                <w:u w:val="single"/>
              </w:rPr>
              <w:t xml:space="preserve">Над селом </w:t>
            </w:r>
            <w:r w:rsidRPr="001E13DB">
              <w:rPr>
                <w:rFonts w:eastAsia="Calibri"/>
                <w:i/>
                <w:iCs/>
                <w:color w:val="000000"/>
              </w:rPr>
              <w:t>се уздиже брдо</w:t>
            </w:r>
            <w:r w:rsidRPr="001E13DB">
              <w:rPr>
                <w:rFonts w:eastAsia="Calibri"/>
                <w:i/>
                <w:iCs/>
                <w:color w:val="000000"/>
                <w:u w:val="single"/>
              </w:rPr>
              <w:t xml:space="preserve"> </w:t>
            </w:r>
            <w:r w:rsidRPr="001E13DB">
              <w:rPr>
                <w:rFonts w:eastAsia="Calibri"/>
                <w:color w:val="000000"/>
              </w:rPr>
              <w:t xml:space="preserve">итд. </w:t>
            </w:r>
          </w:p>
          <w:p w:rsidR="00335357" w:rsidRPr="001E13DB" w:rsidRDefault="00335357" w:rsidP="00335357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200" w:line="201" w:lineRule="atLeast"/>
              <w:rPr>
                <w:rFonts w:eastAsia="Calibri"/>
                <w:color w:val="000000"/>
              </w:rPr>
            </w:pPr>
            <w:proofErr w:type="gramStart"/>
            <w:r w:rsidRPr="001E13DB">
              <w:rPr>
                <w:rFonts w:eastAsia="Calibri"/>
                <w:color w:val="000000"/>
              </w:rPr>
              <w:t>на/у/при</w:t>
            </w:r>
            <w:proofErr w:type="gramEnd"/>
            <w:r w:rsidRPr="001E13DB">
              <w:rPr>
                <w:rFonts w:eastAsia="Calibri"/>
                <w:color w:val="000000"/>
              </w:rPr>
              <w:t xml:space="preserve"> + локатив</w:t>
            </w:r>
            <w:r w:rsidRPr="001E13DB">
              <w:rPr>
                <w:rFonts w:eastAsia="Calibri"/>
                <w:i/>
                <w:iCs/>
                <w:color w:val="000000"/>
              </w:rPr>
              <w:t xml:space="preserve">: Скијали смо се </w:t>
            </w:r>
            <w:r w:rsidRPr="001E13DB">
              <w:rPr>
                <w:rFonts w:eastAsia="Calibri"/>
                <w:i/>
                <w:iCs/>
                <w:color w:val="000000"/>
                <w:u w:val="single"/>
              </w:rPr>
              <w:t>на Алпим</w:t>
            </w:r>
            <w:r w:rsidRPr="001E13DB">
              <w:rPr>
                <w:rFonts w:eastAsia="Calibri"/>
                <w:i/>
                <w:iCs/>
                <w:color w:val="000000"/>
                <w:u w:val="single"/>
                <w:lang w:val="sr-Cyrl-RS"/>
              </w:rPr>
              <w:t xml:space="preserve">а </w:t>
            </w:r>
            <w:r w:rsidRPr="001E13DB">
              <w:rPr>
                <w:rFonts w:eastAsia="Calibri"/>
                <w:i/>
                <w:iCs/>
                <w:color w:val="000000"/>
              </w:rPr>
              <w:t xml:space="preserve"> </w:t>
            </w:r>
            <w:r w:rsidRPr="001E13DB">
              <w:rPr>
                <w:rFonts w:eastAsia="Calibri"/>
                <w:color w:val="000000"/>
              </w:rPr>
              <w:t>итд.</w:t>
            </w:r>
          </w:p>
        </w:tc>
      </w:tr>
      <w:tr w:rsidR="00335357" w:rsidRPr="001E13DB" w:rsidTr="00E56C36">
        <w:tc>
          <w:tcPr>
            <w:tcW w:w="748" w:type="dxa"/>
            <w:vMerge/>
          </w:tcPr>
          <w:p w:rsidR="00335357" w:rsidRPr="001E13DB" w:rsidRDefault="00335357" w:rsidP="00335357">
            <w:pPr>
              <w:spacing w:after="200" w:line="276" w:lineRule="auto"/>
              <w:rPr>
                <w:lang w:val="sr-Cyrl-RS"/>
              </w:rPr>
            </w:pPr>
          </w:p>
        </w:tc>
        <w:tc>
          <w:tcPr>
            <w:tcW w:w="1359" w:type="dxa"/>
            <w:vAlign w:val="center"/>
          </w:tcPr>
          <w:p w:rsidR="00335357" w:rsidRPr="001E13DB" w:rsidRDefault="00335357" w:rsidP="00335357">
            <w:pPr>
              <w:autoSpaceDE w:val="0"/>
              <w:autoSpaceDN w:val="0"/>
              <w:adjustRightInd w:val="0"/>
              <w:spacing w:line="201" w:lineRule="atLeast"/>
              <w:jc w:val="center"/>
              <w:rPr>
                <w:rFonts w:eastAsia="Calibri"/>
                <w:bCs/>
                <w:color w:val="000000"/>
              </w:rPr>
            </w:pPr>
            <w:r w:rsidRPr="001E13DB">
              <w:rPr>
                <w:rFonts w:eastAsia="Calibri"/>
                <w:bCs/>
                <w:color w:val="000000"/>
              </w:rPr>
              <w:t>временска значења</w:t>
            </w:r>
          </w:p>
        </w:tc>
        <w:tc>
          <w:tcPr>
            <w:tcW w:w="7385" w:type="dxa"/>
          </w:tcPr>
          <w:p w:rsidR="00335357" w:rsidRPr="001E13DB" w:rsidRDefault="00335357" w:rsidP="00335357">
            <w:pPr>
              <w:autoSpaceDE w:val="0"/>
              <w:autoSpaceDN w:val="0"/>
              <w:adjustRightInd w:val="0"/>
              <w:spacing w:line="201" w:lineRule="atLeast"/>
              <w:jc w:val="both"/>
              <w:rPr>
                <w:rFonts w:eastAsia="Calibri"/>
                <w:color w:val="000000"/>
                <w:lang w:val="sr-Cyrl-RS"/>
              </w:rPr>
            </w:pPr>
            <w:r w:rsidRPr="001E13DB">
              <w:rPr>
                <w:rFonts w:eastAsia="Calibri"/>
                <w:color w:val="000000"/>
                <w:lang w:val="sr-Cyrl-RS"/>
              </w:rPr>
              <w:t>одредба за време или мера времена</w:t>
            </w:r>
          </w:p>
          <w:p w:rsidR="00335357" w:rsidRPr="001E13DB" w:rsidRDefault="00335357" w:rsidP="00335357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200" w:line="201" w:lineRule="atLeast"/>
              <w:jc w:val="both"/>
              <w:rPr>
                <w:rFonts w:eastAsia="Calibri"/>
                <w:color w:val="000000"/>
              </w:rPr>
            </w:pPr>
            <w:proofErr w:type="gramStart"/>
            <w:r w:rsidRPr="001E13DB">
              <w:rPr>
                <w:rFonts w:eastAsia="Calibri"/>
                <w:color w:val="000000"/>
              </w:rPr>
              <w:t>генитив</w:t>
            </w:r>
            <w:proofErr w:type="gramEnd"/>
            <w:r w:rsidRPr="001E13DB">
              <w:rPr>
                <w:rFonts w:eastAsia="Calibri"/>
                <w:color w:val="000000"/>
              </w:rPr>
              <w:t xml:space="preserve"> без предлога и генитив са предлозима пре/после/уочи/преко/ усред/од/до/током: </w:t>
            </w:r>
            <w:r w:rsidRPr="001E13DB">
              <w:rPr>
                <w:rFonts w:eastAsia="Calibri"/>
                <w:i/>
                <w:iCs/>
                <w:color w:val="000000"/>
                <w:u w:val="single"/>
              </w:rPr>
              <w:t xml:space="preserve">Прошле године </w:t>
            </w:r>
            <w:r w:rsidRPr="001E13DB">
              <w:rPr>
                <w:rFonts w:eastAsia="Calibri"/>
                <w:i/>
                <w:iCs/>
                <w:color w:val="000000"/>
              </w:rPr>
              <w:t>смо се преселили</w:t>
            </w:r>
            <w:r w:rsidRPr="001E13DB">
              <w:rPr>
                <w:rFonts w:eastAsia="Calibri"/>
                <w:color w:val="000000"/>
                <w:lang w:val="sr-Cyrl-RS"/>
              </w:rPr>
              <w:t xml:space="preserve"> </w:t>
            </w:r>
            <w:r w:rsidRPr="001E13DB">
              <w:rPr>
                <w:rFonts w:eastAsia="Calibri"/>
                <w:color w:val="000000"/>
              </w:rPr>
              <w:t xml:space="preserve">итд. </w:t>
            </w:r>
          </w:p>
          <w:p w:rsidR="00335357" w:rsidRPr="001E13DB" w:rsidRDefault="00335357" w:rsidP="00335357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200" w:line="201" w:lineRule="atLeast"/>
              <w:jc w:val="both"/>
              <w:rPr>
                <w:rFonts w:eastAsia="Calibri"/>
                <w:color w:val="000000"/>
              </w:rPr>
            </w:pPr>
            <w:proofErr w:type="gramStart"/>
            <w:r w:rsidRPr="001E13DB">
              <w:rPr>
                <w:rFonts w:eastAsia="Calibri"/>
                <w:color w:val="000000"/>
              </w:rPr>
              <w:t>акузатив</w:t>
            </w:r>
            <w:proofErr w:type="gramEnd"/>
            <w:r w:rsidRPr="001E13DB">
              <w:rPr>
                <w:rFonts w:eastAsia="Calibri"/>
                <w:color w:val="000000"/>
              </w:rPr>
              <w:t xml:space="preserve"> без предлога и акузатив са предлозима на/у/за/кроз: </w:t>
            </w:r>
            <w:r w:rsidRPr="001E13DB">
              <w:rPr>
                <w:rFonts w:eastAsia="Calibri"/>
                <w:i/>
                <w:iCs/>
                <w:color w:val="000000"/>
              </w:rPr>
              <w:t xml:space="preserve">Он долази </w:t>
            </w:r>
            <w:r w:rsidRPr="001E13DB">
              <w:rPr>
                <w:rFonts w:eastAsia="Calibri"/>
                <w:i/>
                <w:iCs/>
                <w:color w:val="000000"/>
                <w:u w:val="single"/>
              </w:rPr>
              <w:t xml:space="preserve">сваки дан </w:t>
            </w:r>
            <w:r w:rsidRPr="001E13DB">
              <w:rPr>
                <w:rFonts w:eastAsia="Calibri"/>
                <w:color w:val="000000"/>
              </w:rPr>
              <w:t xml:space="preserve">итд. </w:t>
            </w:r>
          </w:p>
          <w:p w:rsidR="00335357" w:rsidRPr="001E13DB" w:rsidRDefault="00335357" w:rsidP="00335357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200" w:line="201" w:lineRule="atLeast"/>
              <w:jc w:val="both"/>
              <w:rPr>
                <w:rFonts w:eastAsia="Calibri"/>
                <w:color w:val="000000"/>
              </w:rPr>
            </w:pPr>
            <w:proofErr w:type="gramStart"/>
            <w:r w:rsidRPr="001E13DB">
              <w:rPr>
                <w:rFonts w:eastAsia="Calibri"/>
                <w:color w:val="000000"/>
              </w:rPr>
              <w:t>инструментал</w:t>
            </w:r>
            <w:proofErr w:type="gramEnd"/>
            <w:r w:rsidRPr="001E13DB">
              <w:rPr>
                <w:rFonts w:eastAsia="Calibri"/>
                <w:color w:val="000000"/>
              </w:rPr>
              <w:t xml:space="preserve">: </w:t>
            </w:r>
            <w:r w:rsidRPr="001E13DB">
              <w:rPr>
                <w:rFonts w:eastAsia="Calibri"/>
                <w:i/>
                <w:iCs/>
                <w:color w:val="000000"/>
                <w:u w:val="single"/>
              </w:rPr>
              <w:t xml:space="preserve">Вековима </w:t>
            </w:r>
            <w:r w:rsidRPr="001E13DB">
              <w:rPr>
                <w:rFonts w:eastAsia="Calibri"/>
                <w:i/>
                <w:iCs/>
                <w:color w:val="000000"/>
              </w:rPr>
              <w:t>трају истраживања васионе</w:t>
            </w:r>
            <w:r w:rsidRPr="001E13DB">
              <w:rPr>
                <w:rFonts w:eastAsia="Calibri"/>
                <w:color w:val="000000"/>
              </w:rPr>
              <w:t xml:space="preserve">. </w:t>
            </w:r>
          </w:p>
          <w:p w:rsidR="00335357" w:rsidRPr="001E13DB" w:rsidRDefault="00335357" w:rsidP="00335357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200" w:line="201" w:lineRule="atLeast"/>
              <w:jc w:val="both"/>
              <w:rPr>
                <w:rFonts w:eastAsia="Calibri"/>
                <w:color w:val="000000"/>
              </w:rPr>
            </w:pPr>
            <w:r w:rsidRPr="001E13DB">
              <w:rPr>
                <w:rFonts w:eastAsia="Calibri"/>
                <w:color w:val="000000"/>
              </w:rPr>
              <w:t xml:space="preserve"> у/по + локатив: </w:t>
            </w:r>
            <w:r w:rsidRPr="001E13DB">
              <w:rPr>
                <w:rFonts w:eastAsia="Calibri"/>
                <w:i/>
                <w:iCs/>
                <w:color w:val="000000"/>
                <w:u w:val="single"/>
              </w:rPr>
              <w:t xml:space="preserve">У јануару </w:t>
            </w:r>
            <w:r w:rsidRPr="001E13DB">
              <w:rPr>
                <w:rFonts w:eastAsia="Calibri"/>
                <w:i/>
                <w:iCs/>
                <w:color w:val="000000"/>
              </w:rPr>
              <w:t xml:space="preserve">славим осамнаести рођендан </w:t>
            </w:r>
            <w:r w:rsidRPr="001E13DB">
              <w:rPr>
                <w:rFonts w:eastAsia="Calibri"/>
                <w:color w:val="000000"/>
              </w:rPr>
              <w:t>итд</w:t>
            </w:r>
          </w:p>
        </w:tc>
      </w:tr>
      <w:tr w:rsidR="00335357" w:rsidRPr="001E13DB" w:rsidTr="00E56C36">
        <w:tc>
          <w:tcPr>
            <w:tcW w:w="748" w:type="dxa"/>
            <w:vMerge/>
          </w:tcPr>
          <w:p w:rsidR="00335357" w:rsidRPr="001E13DB" w:rsidRDefault="00335357" w:rsidP="00335357">
            <w:pPr>
              <w:spacing w:after="200" w:line="276" w:lineRule="auto"/>
              <w:rPr>
                <w:lang w:val="sr-Cyrl-RS"/>
              </w:rPr>
            </w:pPr>
          </w:p>
        </w:tc>
        <w:tc>
          <w:tcPr>
            <w:tcW w:w="1359" w:type="dxa"/>
            <w:vAlign w:val="center"/>
          </w:tcPr>
          <w:p w:rsidR="00335357" w:rsidRPr="001E13DB" w:rsidRDefault="00335357" w:rsidP="00335357">
            <w:pPr>
              <w:autoSpaceDE w:val="0"/>
              <w:autoSpaceDN w:val="0"/>
              <w:adjustRightInd w:val="0"/>
              <w:spacing w:line="201" w:lineRule="atLeast"/>
              <w:jc w:val="center"/>
              <w:rPr>
                <w:rFonts w:eastAsia="Calibri"/>
                <w:bCs/>
                <w:color w:val="000000"/>
              </w:rPr>
            </w:pPr>
            <w:r w:rsidRPr="001E13DB">
              <w:rPr>
                <w:rFonts w:eastAsia="Calibri"/>
                <w:bCs/>
                <w:color w:val="000000"/>
              </w:rPr>
              <w:t>начинска значења</w:t>
            </w:r>
          </w:p>
        </w:tc>
        <w:tc>
          <w:tcPr>
            <w:tcW w:w="7385" w:type="dxa"/>
          </w:tcPr>
          <w:p w:rsidR="00335357" w:rsidRPr="001E13DB" w:rsidRDefault="00335357" w:rsidP="00335357">
            <w:pPr>
              <w:autoSpaceDE w:val="0"/>
              <w:autoSpaceDN w:val="0"/>
              <w:adjustRightInd w:val="0"/>
              <w:spacing w:line="201" w:lineRule="atLeast"/>
              <w:jc w:val="both"/>
              <w:rPr>
                <w:rFonts w:eastAsia="Calibri"/>
                <w:color w:val="000000"/>
                <w:lang w:val="sr-Cyrl-RS"/>
              </w:rPr>
            </w:pPr>
            <w:r w:rsidRPr="001E13DB">
              <w:rPr>
                <w:rFonts w:eastAsia="Calibri"/>
                <w:color w:val="000000"/>
                <w:lang w:val="sr-Cyrl-RS"/>
              </w:rPr>
              <w:t>одредба за начин:</w:t>
            </w:r>
          </w:p>
          <w:p w:rsidR="00335357" w:rsidRPr="001E13DB" w:rsidRDefault="00335357" w:rsidP="00335357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200" w:line="201" w:lineRule="atLeast"/>
              <w:jc w:val="both"/>
              <w:rPr>
                <w:rFonts w:eastAsia="Calibri"/>
                <w:color w:val="000000"/>
              </w:rPr>
            </w:pPr>
            <w:proofErr w:type="gramStart"/>
            <w:r w:rsidRPr="001E13DB">
              <w:rPr>
                <w:rFonts w:eastAsia="Calibri"/>
                <w:color w:val="000000"/>
              </w:rPr>
              <w:t>без</w:t>
            </w:r>
            <w:proofErr w:type="gramEnd"/>
            <w:r w:rsidRPr="001E13DB">
              <w:rPr>
                <w:rFonts w:eastAsia="Calibri"/>
                <w:color w:val="000000"/>
              </w:rPr>
              <w:t xml:space="preserve"> + генитив: </w:t>
            </w:r>
            <w:r w:rsidRPr="001E13DB">
              <w:rPr>
                <w:rFonts w:eastAsia="Calibri"/>
                <w:i/>
                <w:iCs/>
                <w:color w:val="000000"/>
              </w:rPr>
              <w:t xml:space="preserve">Чинио је то </w:t>
            </w:r>
            <w:r w:rsidRPr="001E13DB">
              <w:rPr>
                <w:rFonts w:eastAsia="Calibri"/>
                <w:i/>
                <w:iCs/>
                <w:color w:val="000000"/>
                <w:u w:val="single"/>
              </w:rPr>
              <w:t>без приговора</w:t>
            </w:r>
            <w:r w:rsidRPr="001E13DB">
              <w:rPr>
                <w:rFonts w:eastAsia="Calibri"/>
                <w:i/>
                <w:iCs/>
                <w:color w:val="000000"/>
              </w:rPr>
              <w:t xml:space="preserve"> </w:t>
            </w:r>
            <w:r w:rsidRPr="001E13DB">
              <w:rPr>
                <w:rFonts w:eastAsia="Calibri"/>
                <w:color w:val="000000"/>
              </w:rPr>
              <w:t xml:space="preserve">итд. </w:t>
            </w:r>
          </w:p>
          <w:p w:rsidR="00335357" w:rsidRPr="001E13DB" w:rsidRDefault="00335357" w:rsidP="00335357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200" w:line="201" w:lineRule="atLeast"/>
              <w:jc w:val="both"/>
              <w:rPr>
                <w:rFonts w:eastAsia="Calibri"/>
                <w:color w:val="000000"/>
              </w:rPr>
            </w:pPr>
            <w:proofErr w:type="gramStart"/>
            <w:r w:rsidRPr="001E13DB">
              <w:rPr>
                <w:rFonts w:eastAsia="Calibri"/>
                <w:color w:val="000000"/>
              </w:rPr>
              <w:t>на</w:t>
            </w:r>
            <w:proofErr w:type="gramEnd"/>
            <w:r w:rsidRPr="001E13DB">
              <w:rPr>
                <w:rFonts w:eastAsia="Calibri"/>
                <w:color w:val="000000"/>
              </w:rPr>
              <w:t xml:space="preserve"> + акузатив: </w:t>
            </w:r>
            <w:r w:rsidRPr="001E13DB">
              <w:rPr>
                <w:rFonts w:eastAsia="Calibri"/>
                <w:i/>
                <w:iCs/>
                <w:color w:val="000000"/>
              </w:rPr>
              <w:t xml:space="preserve">Спремио се </w:t>
            </w:r>
            <w:r w:rsidRPr="001E13DB">
              <w:rPr>
                <w:rFonts w:eastAsia="Calibri"/>
                <w:i/>
                <w:iCs/>
                <w:color w:val="000000"/>
                <w:u w:val="single"/>
              </w:rPr>
              <w:t xml:space="preserve">на брзину </w:t>
            </w:r>
            <w:r w:rsidRPr="001E13DB">
              <w:rPr>
                <w:rFonts w:eastAsia="Calibri"/>
                <w:color w:val="000000"/>
              </w:rPr>
              <w:t xml:space="preserve">итд. </w:t>
            </w:r>
          </w:p>
          <w:p w:rsidR="00335357" w:rsidRPr="001E13DB" w:rsidRDefault="00335357" w:rsidP="00335357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200" w:line="201" w:lineRule="atLeast"/>
              <w:jc w:val="both"/>
              <w:rPr>
                <w:rFonts w:eastAsia="Calibri"/>
                <w:color w:val="000000"/>
              </w:rPr>
            </w:pPr>
            <w:proofErr w:type="gramStart"/>
            <w:r w:rsidRPr="001E13DB">
              <w:rPr>
                <w:rFonts w:eastAsia="Calibri"/>
                <w:color w:val="000000"/>
              </w:rPr>
              <w:t>инструментал</w:t>
            </w:r>
            <w:proofErr w:type="gramEnd"/>
            <w:r w:rsidRPr="001E13DB">
              <w:rPr>
                <w:rFonts w:eastAsia="Calibri"/>
                <w:color w:val="000000"/>
              </w:rPr>
              <w:t xml:space="preserve"> без предлога и с(а)+инструментал: </w:t>
            </w:r>
            <w:r w:rsidRPr="001E13DB">
              <w:rPr>
                <w:rFonts w:eastAsia="Calibri"/>
                <w:i/>
                <w:iCs/>
                <w:color w:val="000000"/>
              </w:rPr>
              <w:t xml:space="preserve">Говорио је </w:t>
            </w:r>
            <w:r w:rsidRPr="001E13DB">
              <w:rPr>
                <w:rFonts w:eastAsia="Calibri"/>
                <w:i/>
                <w:iCs/>
                <w:color w:val="000000"/>
                <w:u w:val="single"/>
              </w:rPr>
              <w:t>шапатом</w:t>
            </w:r>
            <w:r w:rsidRPr="001E13DB">
              <w:rPr>
                <w:rFonts w:eastAsia="Calibri"/>
                <w:i/>
                <w:iCs/>
                <w:color w:val="000000"/>
              </w:rPr>
              <w:t xml:space="preserve"> </w:t>
            </w:r>
            <w:r w:rsidRPr="001E13DB">
              <w:rPr>
                <w:rFonts w:eastAsia="Calibri"/>
                <w:color w:val="000000"/>
              </w:rPr>
              <w:t xml:space="preserve">итд. </w:t>
            </w:r>
          </w:p>
          <w:p w:rsidR="00335357" w:rsidRPr="001E13DB" w:rsidRDefault="00335357" w:rsidP="00335357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200" w:line="201" w:lineRule="atLeast"/>
              <w:jc w:val="both"/>
              <w:rPr>
                <w:rFonts w:eastAsia="Calibri"/>
                <w:i/>
                <w:iCs/>
                <w:color w:val="000000"/>
                <w:u w:val="single"/>
              </w:rPr>
            </w:pPr>
            <w:proofErr w:type="gramStart"/>
            <w:r w:rsidRPr="001E13DB">
              <w:rPr>
                <w:rFonts w:eastAsia="Calibri"/>
                <w:color w:val="000000"/>
              </w:rPr>
              <w:t>у/по/према</w:t>
            </w:r>
            <w:proofErr w:type="gramEnd"/>
            <w:r w:rsidRPr="001E13DB">
              <w:rPr>
                <w:rFonts w:eastAsia="Calibri"/>
                <w:color w:val="000000"/>
              </w:rPr>
              <w:t xml:space="preserve"> + локатив: </w:t>
            </w:r>
            <w:r w:rsidRPr="001E13DB">
              <w:rPr>
                <w:rFonts w:eastAsia="Calibri"/>
                <w:i/>
                <w:iCs/>
                <w:color w:val="000000"/>
              </w:rPr>
              <w:t xml:space="preserve">Дошао је </w:t>
            </w:r>
            <w:r w:rsidRPr="001E13DB">
              <w:rPr>
                <w:rFonts w:eastAsia="Calibri"/>
                <w:i/>
                <w:iCs/>
                <w:color w:val="000000"/>
                <w:u w:val="single"/>
              </w:rPr>
              <w:t xml:space="preserve">у свечаном оделу </w:t>
            </w:r>
            <w:r w:rsidRPr="001E13DB">
              <w:rPr>
                <w:rFonts w:eastAsia="Calibri"/>
                <w:color w:val="000000"/>
              </w:rPr>
              <w:t>итд.</w:t>
            </w:r>
          </w:p>
        </w:tc>
      </w:tr>
      <w:tr w:rsidR="00335357" w:rsidRPr="001E13DB" w:rsidTr="00E56C36">
        <w:tc>
          <w:tcPr>
            <w:tcW w:w="748" w:type="dxa"/>
            <w:vMerge/>
          </w:tcPr>
          <w:p w:rsidR="00335357" w:rsidRPr="001E13DB" w:rsidRDefault="00335357" w:rsidP="00335357">
            <w:pPr>
              <w:spacing w:after="200" w:line="276" w:lineRule="auto"/>
              <w:rPr>
                <w:lang w:val="sr-Cyrl-RS"/>
              </w:rPr>
            </w:pPr>
          </w:p>
        </w:tc>
        <w:tc>
          <w:tcPr>
            <w:tcW w:w="1359" w:type="dxa"/>
            <w:vAlign w:val="center"/>
          </w:tcPr>
          <w:p w:rsidR="00335357" w:rsidRPr="001E13DB" w:rsidRDefault="00335357" w:rsidP="00335357">
            <w:pPr>
              <w:autoSpaceDE w:val="0"/>
              <w:autoSpaceDN w:val="0"/>
              <w:adjustRightInd w:val="0"/>
              <w:spacing w:line="201" w:lineRule="atLeast"/>
              <w:jc w:val="center"/>
              <w:rPr>
                <w:rFonts w:eastAsia="Calibri"/>
                <w:bCs/>
                <w:color w:val="000000"/>
              </w:rPr>
            </w:pPr>
            <w:r w:rsidRPr="001E13DB">
              <w:rPr>
                <w:rFonts w:eastAsia="Calibri"/>
                <w:bCs/>
                <w:color w:val="000000"/>
              </w:rPr>
              <w:t>узрочна значења</w:t>
            </w:r>
          </w:p>
        </w:tc>
        <w:tc>
          <w:tcPr>
            <w:tcW w:w="7385" w:type="dxa"/>
          </w:tcPr>
          <w:p w:rsidR="00335357" w:rsidRPr="001E13DB" w:rsidRDefault="00335357" w:rsidP="00335357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200" w:line="201" w:lineRule="atLeast"/>
              <w:jc w:val="both"/>
              <w:rPr>
                <w:rFonts w:eastAsia="Calibri"/>
                <w:color w:val="000000"/>
              </w:rPr>
            </w:pPr>
            <w:proofErr w:type="gramStart"/>
            <w:r w:rsidRPr="001E13DB">
              <w:rPr>
                <w:rFonts w:eastAsia="Calibri"/>
                <w:color w:val="000000"/>
              </w:rPr>
              <w:t>од/из/због</w:t>
            </w:r>
            <w:proofErr w:type="gramEnd"/>
            <w:r w:rsidRPr="001E13DB">
              <w:rPr>
                <w:rFonts w:eastAsia="Calibri"/>
                <w:color w:val="000000"/>
              </w:rPr>
              <w:t xml:space="preserve"> + генитив: </w:t>
            </w:r>
            <w:r w:rsidRPr="001E13DB">
              <w:rPr>
                <w:rFonts w:eastAsia="Calibri"/>
                <w:i/>
                <w:iCs/>
                <w:color w:val="000000"/>
                <w:u w:val="single"/>
              </w:rPr>
              <w:t>Од вели</w:t>
            </w:r>
            <w:r w:rsidRPr="001E13DB">
              <w:rPr>
                <w:rFonts w:eastAsia="Calibri"/>
                <w:i/>
                <w:iCs/>
                <w:color w:val="000000"/>
                <w:u w:val="single"/>
              </w:rPr>
              <w:softHyphen/>
              <w:t xml:space="preserve">ке радости </w:t>
            </w:r>
            <w:r w:rsidRPr="001E13DB">
              <w:rPr>
                <w:rFonts w:eastAsia="Calibri"/>
                <w:i/>
                <w:iCs/>
                <w:color w:val="000000"/>
              </w:rPr>
              <w:t>широм отвара очи</w:t>
            </w:r>
            <w:r w:rsidRPr="001E13DB">
              <w:rPr>
                <w:rFonts w:eastAsia="Calibri"/>
                <w:i/>
                <w:iCs/>
                <w:color w:val="000000"/>
                <w:u w:val="single"/>
              </w:rPr>
              <w:t xml:space="preserve"> </w:t>
            </w:r>
            <w:r w:rsidRPr="001E13DB">
              <w:rPr>
                <w:rFonts w:eastAsia="Calibri"/>
                <w:color w:val="000000"/>
              </w:rPr>
              <w:t xml:space="preserve">итд. </w:t>
            </w:r>
          </w:p>
          <w:p w:rsidR="00335357" w:rsidRPr="001E13DB" w:rsidRDefault="00335357" w:rsidP="00335357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200" w:line="201" w:lineRule="atLeast"/>
              <w:jc w:val="both"/>
              <w:rPr>
                <w:rFonts w:eastAsia="Calibri"/>
                <w:color w:val="000000"/>
              </w:rPr>
            </w:pPr>
            <w:proofErr w:type="gramStart"/>
            <w:r w:rsidRPr="001E13DB">
              <w:rPr>
                <w:rFonts w:eastAsia="Calibri"/>
                <w:color w:val="000000"/>
              </w:rPr>
              <w:t>за</w:t>
            </w:r>
            <w:proofErr w:type="gramEnd"/>
            <w:r w:rsidRPr="001E13DB">
              <w:rPr>
                <w:rFonts w:eastAsia="Calibri"/>
                <w:color w:val="000000"/>
              </w:rPr>
              <w:t xml:space="preserve"> + акузатив: </w:t>
            </w:r>
            <w:r w:rsidRPr="001E13DB">
              <w:rPr>
                <w:rFonts w:eastAsia="Calibri"/>
                <w:i/>
                <w:iCs/>
                <w:color w:val="000000"/>
              </w:rPr>
              <w:t xml:space="preserve">Наградили су је </w:t>
            </w:r>
            <w:r w:rsidRPr="001E13DB">
              <w:rPr>
                <w:rFonts w:eastAsia="Calibri"/>
                <w:i/>
                <w:iCs/>
                <w:color w:val="000000"/>
                <w:u w:val="single"/>
              </w:rPr>
              <w:t xml:space="preserve">за одличан успех </w:t>
            </w:r>
            <w:r w:rsidRPr="001E13DB">
              <w:rPr>
                <w:rFonts w:eastAsia="Calibri"/>
                <w:color w:val="000000"/>
              </w:rPr>
              <w:t xml:space="preserve">итд. </w:t>
            </w:r>
          </w:p>
          <w:p w:rsidR="00335357" w:rsidRPr="001E13DB" w:rsidRDefault="00335357" w:rsidP="00335357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200" w:line="201" w:lineRule="atLeast"/>
              <w:jc w:val="both"/>
              <w:rPr>
                <w:rFonts w:eastAsia="Calibri"/>
                <w:color w:val="000000"/>
              </w:rPr>
            </w:pPr>
            <w:r w:rsidRPr="001E13DB">
              <w:rPr>
                <w:rFonts w:eastAsia="Calibri"/>
                <w:color w:val="000000"/>
              </w:rPr>
              <w:t xml:space="preserve"> инструментал: </w:t>
            </w:r>
            <w:r w:rsidRPr="001E13DB">
              <w:rPr>
                <w:rFonts w:eastAsia="Calibri"/>
                <w:i/>
                <w:iCs/>
                <w:color w:val="000000"/>
                <w:u w:val="single"/>
              </w:rPr>
              <w:t>Њеном грешком</w:t>
            </w:r>
            <w:r w:rsidRPr="001E13DB">
              <w:rPr>
                <w:rFonts w:eastAsia="Calibri"/>
                <w:i/>
                <w:iCs/>
                <w:color w:val="000000"/>
              </w:rPr>
              <w:t xml:space="preserve">, ручак је загорео </w:t>
            </w:r>
            <w:r w:rsidRPr="001E13DB">
              <w:rPr>
                <w:rFonts w:eastAsia="Calibri"/>
                <w:color w:val="000000"/>
              </w:rPr>
              <w:t>итд</w:t>
            </w:r>
          </w:p>
        </w:tc>
      </w:tr>
      <w:tr w:rsidR="00335357" w:rsidRPr="001E13DB" w:rsidTr="00E56C36">
        <w:tc>
          <w:tcPr>
            <w:tcW w:w="748" w:type="dxa"/>
            <w:vMerge/>
          </w:tcPr>
          <w:p w:rsidR="00335357" w:rsidRPr="001E13DB" w:rsidRDefault="00335357" w:rsidP="00335357">
            <w:pPr>
              <w:spacing w:after="200" w:line="276" w:lineRule="auto"/>
              <w:rPr>
                <w:lang w:val="sr-Cyrl-RS"/>
              </w:rPr>
            </w:pPr>
          </w:p>
        </w:tc>
        <w:tc>
          <w:tcPr>
            <w:tcW w:w="1359" w:type="dxa"/>
            <w:vAlign w:val="center"/>
          </w:tcPr>
          <w:p w:rsidR="00335357" w:rsidRPr="001E13DB" w:rsidRDefault="00335357" w:rsidP="00335357">
            <w:pPr>
              <w:autoSpaceDE w:val="0"/>
              <w:autoSpaceDN w:val="0"/>
              <w:adjustRightInd w:val="0"/>
              <w:spacing w:line="201" w:lineRule="atLeast"/>
              <w:jc w:val="center"/>
              <w:rPr>
                <w:rFonts w:eastAsia="Calibri"/>
                <w:bCs/>
                <w:color w:val="000000"/>
              </w:rPr>
            </w:pPr>
            <w:r w:rsidRPr="001E13DB">
              <w:rPr>
                <w:rFonts w:eastAsia="Calibri"/>
                <w:bCs/>
                <w:color w:val="000000"/>
              </w:rPr>
              <w:t>остала прилошка значења</w:t>
            </w:r>
          </w:p>
        </w:tc>
        <w:tc>
          <w:tcPr>
            <w:tcW w:w="7385" w:type="dxa"/>
          </w:tcPr>
          <w:p w:rsidR="00335357" w:rsidRPr="001E13DB" w:rsidRDefault="00335357" w:rsidP="00335357">
            <w:pPr>
              <w:autoSpaceDE w:val="0"/>
              <w:autoSpaceDN w:val="0"/>
              <w:adjustRightInd w:val="0"/>
              <w:spacing w:line="201" w:lineRule="atLeast"/>
              <w:rPr>
                <w:rFonts w:eastAsia="Calibri"/>
                <w:color w:val="000000"/>
              </w:rPr>
            </w:pPr>
            <w:r w:rsidRPr="001E13DB">
              <w:rPr>
                <w:rFonts w:eastAsia="Calibri"/>
                <w:b/>
                <w:bCs/>
                <w:color w:val="000000"/>
              </w:rPr>
              <w:t xml:space="preserve">значење циља </w:t>
            </w:r>
          </w:p>
          <w:p w:rsidR="00335357" w:rsidRPr="001E13DB" w:rsidRDefault="00335357" w:rsidP="00335357">
            <w:pPr>
              <w:autoSpaceDE w:val="0"/>
              <w:autoSpaceDN w:val="0"/>
              <w:adjustRightInd w:val="0"/>
              <w:spacing w:line="201" w:lineRule="atLeast"/>
              <w:ind w:left="720"/>
              <w:jc w:val="both"/>
              <w:rPr>
                <w:rFonts w:eastAsia="Calibri"/>
                <w:color w:val="000000"/>
              </w:rPr>
            </w:pPr>
            <w:r w:rsidRPr="001E13DB">
              <w:rPr>
                <w:rFonts w:eastAsia="Calibri"/>
                <w:color w:val="000000"/>
              </w:rPr>
              <w:t xml:space="preserve">– </w:t>
            </w:r>
            <w:proofErr w:type="gramStart"/>
            <w:r w:rsidRPr="001E13DB">
              <w:rPr>
                <w:rFonts w:eastAsia="Calibri"/>
                <w:color w:val="000000"/>
              </w:rPr>
              <w:t>ради</w:t>
            </w:r>
            <w:proofErr w:type="gramEnd"/>
            <w:r w:rsidRPr="001E13DB">
              <w:rPr>
                <w:rFonts w:eastAsia="Calibri"/>
                <w:color w:val="000000"/>
              </w:rPr>
              <w:t xml:space="preserve"> + генитив: </w:t>
            </w:r>
            <w:r w:rsidRPr="001E13DB">
              <w:rPr>
                <w:rFonts w:eastAsia="Calibri"/>
                <w:i/>
                <w:iCs/>
                <w:color w:val="000000"/>
              </w:rPr>
              <w:t xml:space="preserve">Видећемо се </w:t>
            </w:r>
            <w:r w:rsidRPr="001E13DB">
              <w:rPr>
                <w:rFonts w:eastAsia="Calibri"/>
                <w:i/>
                <w:iCs/>
                <w:color w:val="000000"/>
                <w:u w:val="single"/>
              </w:rPr>
              <w:t xml:space="preserve">ради договора </w:t>
            </w:r>
            <w:r w:rsidRPr="001E13DB">
              <w:rPr>
                <w:rFonts w:eastAsia="Calibri"/>
                <w:color w:val="000000"/>
              </w:rPr>
              <w:t xml:space="preserve">итд. </w:t>
            </w:r>
          </w:p>
          <w:p w:rsidR="00335357" w:rsidRPr="001E13DB" w:rsidRDefault="00335357" w:rsidP="00335357">
            <w:pPr>
              <w:autoSpaceDE w:val="0"/>
              <w:autoSpaceDN w:val="0"/>
              <w:adjustRightInd w:val="0"/>
              <w:spacing w:line="201" w:lineRule="atLeast"/>
              <w:ind w:left="720"/>
              <w:jc w:val="both"/>
              <w:rPr>
                <w:rFonts w:eastAsia="Calibri"/>
                <w:color w:val="000000"/>
              </w:rPr>
            </w:pPr>
            <w:r w:rsidRPr="001E13DB">
              <w:rPr>
                <w:rFonts w:eastAsia="Calibri"/>
                <w:color w:val="000000"/>
              </w:rPr>
              <w:t xml:space="preserve">– </w:t>
            </w:r>
            <w:proofErr w:type="gramStart"/>
            <w:r w:rsidRPr="001E13DB">
              <w:rPr>
                <w:rFonts w:eastAsia="Calibri"/>
                <w:color w:val="000000"/>
              </w:rPr>
              <w:t>по</w:t>
            </w:r>
            <w:proofErr w:type="gramEnd"/>
            <w:r w:rsidRPr="001E13DB">
              <w:rPr>
                <w:rFonts w:eastAsia="Calibri"/>
                <w:color w:val="000000"/>
              </w:rPr>
              <w:t xml:space="preserve"> + акузатив: </w:t>
            </w:r>
            <w:r w:rsidRPr="001E13DB">
              <w:rPr>
                <w:rFonts w:eastAsia="Calibri"/>
                <w:i/>
                <w:iCs/>
                <w:color w:val="000000"/>
              </w:rPr>
              <w:t xml:space="preserve">Отишао је </w:t>
            </w:r>
            <w:r w:rsidRPr="001E13DB">
              <w:rPr>
                <w:rFonts w:eastAsia="Calibri"/>
                <w:i/>
                <w:iCs/>
                <w:color w:val="000000"/>
                <w:u w:val="single"/>
              </w:rPr>
              <w:t xml:space="preserve">по доктора </w:t>
            </w:r>
            <w:r w:rsidRPr="001E13DB">
              <w:rPr>
                <w:rFonts w:eastAsia="Calibri"/>
                <w:color w:val="000000"/>
              </w:rPr>
              <w:t xml:space="preserve">итд. </w:t>
            </w:r>
          </w:p>
          <w:p w:rsidR="00335357" w:rsidRPr="001E13DB" w:rsidRDefault="00335357" w:rsidP="00335357">
            <w:pPr>
              <w:autoSpaceDE w:val="0"/>
              <w:autoSpaceDN w:val="0"/>
              <w:adjustRightInd w:val="0"/>
              <w:spacing w:line="201" w:lineRule="atLeast"/>
              <w:rPr>
                <w:rFonts w:eastAsia="Calibri"/>
                <w:color w:val="000000"/>
              </w:rPr>
            </w:pPr>
            <w:r w:rsidRPr="001E13DB">
              <w:rPr>
                <w:rFonts w:eastAsia="Calibri"/>
                <w:b/>
                <w:bCs/>
                <w:color w:val="000000"/>
              </w:rPr>
              <w:t xml:space="preserve">значење намене </w:t>
            </w:r>
          </w:p>
          <w:p w:rsidR="00335357" w:rsidRPr="001E13DB" w:rsidRDefault="00335357" w:rsidP="00335357">
            <w:pPr>
              <w:autoSpaceDE w:val="0"/>
              <w:autoSpaceDN w:val="0"/>
              <w:adjustRightInd w:val="0"/>
              <w:spacing w:line="201" w:lineRule="atLeast"/>
              <w:ind w:left="360"/>
              <w:jc w:val="both"/>
              <w:rPr>
                <w:rFonts w:eastAsia="Calibri"/>
                <w:color w:val="000000"/>
              </w:rPr>
            </w:pPr>
            <w:r w:rsidRPr="001E13DB">
              <w:rPr>
                <w:rFonts w:eastAsia="Calibri"/>
                <w:color w:val="000000"/>
              </w:rPr>
              <w:t xml:space="preserve">– </w:t>
            </w:r>
            <w:proofErr w:type="gramStart"/>
            <w:r w:rsidRPr="001E13DB">
              <w:rPr>
                <w:rFonts w:eastAsia="Calibri"/>
                <w:color w:val="000000"/>
              </w:rPr>
              <w:t>за</w:t>
            </w:r>
            <w:proofErr w:type="gramEnd"/>
            <w:r w:rsidRPr="001E13DB">
              <w:rPr>
                <w:rFonts w:eastAsia="Calibri"/>
                <w:color w:val="000000"/>
              </w:rPr>
              <w:t xml:space="preserve"> + акузатив: Чувам место </w:t>
            </w:r>
            <w:r w:rsidRPr="001E13DB">
              <w:rPr>
                <w:rFonts w:eastAsia="Calibri"/>
                <w:i/>
                <w:iCs/>
                <w:color w:val="000000"/>
                <w:u w:val="single"/>
              </w:rPr>
              <w:t xml:space="preserve">за свог друга </w:t>
            </w:r>
            <w:r w:rsidRPr="001E13DB">
              <w:rPr>
                <w:rFonts w:eastAsia="Calibri"/>
                <w:color w:val="000000"/>
              </w:rPr>
              <w:t xml:space="preserve">итд. </w:t>
            </w:r>
          </w:p>
          <w:p w:rsidR="00335357" w:rsidRPr="001E13DB" w:rsidRDefault="00335357" w:rsidP="00335357">
            <w:pPr>
              <w:autoSpaceDE w:val="0"/>
              <w:autoSpaceDN w:val="0"/>
              <w:adjustRightInd w:val="0"/>
              <w:spacing w:line="201" w:lineRule="atLeast"/>
              <w:ind w:left="360"/>
              <w:rPr>
                <w:rFonts w:eastAsia="Calibri"/>
                <w:color w:val="000000"/>
              </w:rPr>
            </w:pPr>
            <w:r w:rsidRPr="001E13DB">
              <w:rPr>
                <w:rFonts w:eastAsia="Calibri"/>
                <w:b/>
                <w:bCs/>
                <w:color w:val="000000"/>
              </w:rPr>
              <w:t xml:space="preserve">значење друштва </w:t>
            </w:r>
          </w:p>
          <w:p w:rsidR="00335357" w:rsidRPr="001E13DB" w:rsidRDefault="00335357" w:rsidP="00335357">
            <w:pPr>
              <w:autoSpaceDE w:val="0"/>
              <w:autoSpaceDN w:val="0"/>
              <w:adjustRightInd w:val="0"/>
              <w:spacing w:line="201" w:lineRule="atLeast"/>
              <w:ind w:left="360"/>
              <w:rPr>
                <w:rFonts w:eastAsia="Calibri"/>
                <w:color w:val="000000"/>
              </w:rPr>
            </w:pPr>
            <w:r w:rsidRPr="001E13DB">
              <w:rPr>
                <w:rFonts w:eastAsia="Calibri"/>
                <w:color w:val="000000"/>
              </w:rPr>
              <w:t xml:space="preserve">– </w:t>
            </w:r>
            <w:proofErr w:type="gramStart"/>
            <w:r w:rsidRPr="001E13DB">
              <w:rPr>
                <w:rFonts w:eastAsia="Calibri"/>
                <w:color w:val="000000"/>
              </w:rPr>
              <w:t>с(</w:t>
            </w:r>
            <w:proofErr w:type="gramEnd"/>
            <w:r w:rsidRPr="001E13DB">
              <w:rPr>
                <w:rFonts w:eastAsia="Calibri"/>
                <w:color w:val="000000"/>
              </w:rPr>
              <w:t xml:space="preserve">а) + инструментал: </w:t>
            </w:r>
            <w:r w:rsidRPr="001E13DB">
              <w:rPr>
                <w:rFonts w:eastAsia="Calibri"/>
                <w:i/>
                <w:iCs/>
                <w:color w:val="000000"/>
              </w:rPr>
              <w:t xml:space="preserve">Путујем </w:t>
            </w:r>
            <w:r w:rsidRPr="001E13DB">
              <w:rPr>
                <w:rFonts w:eastAsia="Calibri"/>
                <w:i/>
                <w:iCs/>
                <w:color w:val="000000"/>
                <w:u w:val="single"/>
              </w:rPr>
              <w:t xml:space="preserve">с пријатељима </w:t>
            </w:r>
            <w:r w:rsidRPr="001E13DB">
              <w:rPr>
                <w:rFonts w:eastAsia="Calibri"/>
                <w:color w:val="000000"/>
              </w:rPr>
              <w:t xml:space="preserve">итд. </w:t>
            </w:r>
          </w:p>
          <w:p w:rsidR="00335357" w:rsidRPr="001E13DB" w:rsidRDefault="00335357" w:rsidP="00335357">
            <w:pPr>
              <w:autoSpaceDE w:val="0"/>
              <w:autoSpaceDN w:val="0"/>
              <w:adjustRightInd w:val="0"/>
              <w:spacing w:line="201" w:lineRule="atLeast"/>
              <w:ind w:left="360"/>
              <w:rPr>
                <w:rFonts w:eastAsia="Calibri"/>
                <w:color w:val="000000"/>
              </w:rPr>
            </w:pPr>
            <w:r w:rsidRPr="001E13DB">
              <w:rPr>
                <w:rFonts w:eastAsia="Calibri"/>
                <w:b/>
                <w:bCs/>
                <w:color w:val="000000"/>
              </w:rPr>
              <w:t xml:space="preserve">значење средства </w:t>
            </w:r>
          </w:p>
          <w:p w:rsidR="00335357" w:rsidRPr="001E13DB" w:rsidRDefault="00335357" w:rsidP="00335357">
            <w:pPr>
              <w:autoSpaceDE w:val="0"/>
              <w:autoSpaceDN w:val="0"/>
              <w:adjustRightInd w:val="0"/>
              <w:spacing w:line="241" w:lineRule="atLeast"/>
              <w:ind w:left="360"/>
              <w:jc w:val="both"/>
              <w:rPr>
                <w:rFonts w:eastAsia="Calibri"/>
                <w:color w:val="000000"/>
              </w:rPr>
            </w:pPr>
            <w:r w:rsidRPr="001E13DB">
              <w:rPr>
                <w:rFonts w:eastAsia="Calibri"/>
                <w:color w:val="000000"/>
              </w:rPr>
              <w:t xml:space="preserve">– </w:t>
            </w:r>
            <w:proofErr w:type="gramStart"/>
            <w:r w:rsidRPr="001E13DB">
              <w:rPr>
                <w:rFonts w:eastAsia="Calibri"/>
                <w:color w:val="000000"/>
              </w:rPr>
              <w:t>инструментал</w:t>
            </w:r>
            <w:proofErr w:type="gramEnd"/>
            <w:r w:rsidRPr="001E13DB">
              <w:rPr>
                <w:rFonts w:eastAsia="Calibri"/>
                <w:color w:val="000000"/>
              </w:rPr>
              <w:t xml:space="preserve">: </w:t>
            </w:r>
            <w:r w:rsidRPr="001E13DB">
              <w:rPr>
                <w:rFonts w:eastAsia="Calibri"/>
                <w:i/>
                <w:iCs/>
                <w:color w:val="000000"/>
              </w:rPr>
              <w:t xml:space="preserve">Ђаци још увек пишу </w:t>
            </w:r>
            <w:r w:rsidRPr="001E13DB">
              <w:rPr>
                <w:rFonts w:eastAsia="Calibri"/>
                <w:i/>
                <w:iCs/>
                <w:color w:val="000000"/>
                <w:u w:val="single"/>
              </w:rPr>
              <w:t>оловком</w:t>
            </w:r>
            <w:r w:rsidRPr="001E13DB">
              <w:rPr>
                <w:rFonts w:eastAsia="Calibri"/>
                <w:lang w:val="sr-Cyrl-RS"/>
              </w:rPr>
              <w:t xml:space="preserve"> </w:t>
            </w:r>
            <w:r w:rsidRPr="001E13DB">
              <w:rPr>
                <w:rFonts w:eastAsia="Calibri"/>
                <w:color w:val="000000"/>
              </w:rPr>
              <w:t xml:space="preserve">итд. </w:t>
            </w:r>
          </w:p>
          <w:p w:rsidR="00335357" w:rsidRPr="001E13DB" w:rsidRDefault="00335357" w:rsidP="00335357">
            <w:pPr>
              <w:autoSpaceDE w:val="0"/>
              <w:autoSpaceDN w:val="0"/>
              <w:adjustRightInd w:val="0"/>
              <w:spacing w:line="201" w:lineRule="atLeast"/>
              <w:ind w:left="360"/>
              <w:rPr>
                <w:rFonts w:eastAsia="Calibri"/>
                <w:color w:val="000000"/>
              </w:rPr>
            </w:pPr>
            <w:r w:rsidRPr="001E13DB">
              <w:rPr>
                <w:rFonts w:eastAsia="Calibri"/>
                <w:b/>
                <w:bCs/>
                <w:color w:val="000000"/>
              </w:rPr>
              <w:t xml:space="preserve">значење мере </w:t>
            </w:r>
          </w:p>
          <w:p w:rsidR="00335357" w:rsidRPr="001E13DB" w:rsidRDefault="00335357" w:rsidP="00335357">
            <w:pPr>
              <w:autoSpaceDE w:val="0"/>
              <w:autoSpaceDN w:val="0"/>
              <w:adjustRightInd w:val="0"/>
              <w:spacing w:line="241" w:lineRule="atLeast"/>
              <w:ind w:left="360"/>
              <w:jc w:val="both"/>
              <w:rPr>
                <w:rFonts w:eastAsia="Calibri"/>
                <w:color w:val="000000"/>
              </w:rPr>
            </w:pPr>
            <w:r w:rsidRPr="001E13DB">
              <w:rPr>
                <w:rFonts w:eastAsia="Calibri"/>
                <w:color w:val="000000"/>
              </w:rPr>
              <w:t xml:space="preserve">– </w:t>
            </w:r>
            <w:proofErr w:type="gramStart"/>
            <w:r w:rsidRPr="001E13DB">
              <w:rPr>
                <w:rFonts w:eastAsia="Calibri"/>
                <w:color w:val="000000"/>
              </w:rPr>
              <w:t>акузатив</w:t>
            </w:r>
            <w:proofErr w:type="gramEnd"/>
            <w:r w:rsidRPr="001E13DB">
              <w:rPr>
                <w:rFonts w:eastAsia="Calibri"/>
                <w:color w:val="000000"/>
              </w:rPr>
              <w:t xml:space="preserve">: </w:t>
            </w:r>
            <w:r w:rsidRPr="001E13DB">
              <w:rPr>
                <w:rFonts w:eastAsia="Calibri"/>
                <w:i/>
                <w:iCs/>
                <w:color w:val="000000"/>
              </w:rPr>
              <w:t xml:space="preserve">Рекао сам ти то </w:t>
            </w:r>
            <w:r w:rsidRPr="001E13DB">
              <w:rPr>
                <w:rFonts w:eastAsia="Calibri"/>
                <w:i/>
                <w:iCs/>
                <w:color w:val="000000"/>
                <w:u w:val="single"/>
              </w:rPr>
              <w:t xml:space="preserve">хиљаду пута </w:t>
            </w:r>
            <w:r w:rsidRPr="001E13DB">
              <w:rPr>
                <w:rFonts w:eastAsia="Calibri"/>
                <w:color w:val="000000"/>
              </w:rPr>
              <w:t xml:space="preserve">итд. </w:t>
            </w:r>
          </w:p>
          <w:p w:rsidR="00335357" w:rsidRPr="001E13DB" w:rsidRDefault="00335357" w:rsidP="00335357">
            <w:pPr>
              <w:autoSpaceDE w:val="0"/>
              <w:autoSpaceDN w:val="0"/>
              <w:adjustRightInd w:val="0"/>
              <w:spacing w:line="241" w:lineRule="atLeast"/>
              <w:ind w:left="360"/>
              <w:jc w:val="both"/>
              <w:rPr>
                <w:rFonts w:eastAsia="Calibri"/>
                <w:color w:val="000000"/>
              </w:rPr>
            </w:pPr>
            <w:r w:rsidRPr="001E13DB">
              <w:rPr>
                <w:rFonts w:eastAsia="Calibri"/>
                <w:color w:val="000000"/>
              </w:rPr>
              <w:t xml:space="preserve">– </w:t>
            </w:r>
            <w:proofErr w:type="gramStart"/>
            <w:r w:rsidRPr="001E13DB">
              <w:rPr>
                <w:rFonts w:eastAsia="Calibri"/>
                <w:color w:val="000000"/>
              </w:rPr>
              <w:t>инструментал</w:t>
            </w:r>
            <w:proofErr w:type="gramEnd"/>
            <w:r w:rsidRPr="001E13DB">
              <w:rPr>
                <w:rFonts w:eastAsia="Calibri"/>
                <w:color w:val="000000"/>
              </w:rPr>
              <w:t xml:space="preserve">: </w:t>
            </w:r>
            <w:r w:rsidRPr="001E13DB">
              <w:rPr>
                <w:rFonts w:eastAsia="Calibri"/>
                <w:i/>
                <w:iCs/>
                <w:color w:val="000000"/>
              </w:rPr>
              <w:t xml:space="preserve">Читао је </w:t>
            </w:r>
            <w:r w:rsidRPr="001E13DB">
              <w:rPr>
                <w:rFonts w:eastAsia="Calibri"/>
                <w:i/>
                <w:iCs/>
                <w:color w:val="000000"/>
                <w:u w:val="single"/>
              </w:rPr>
              <w:t xml:space="preserve">сатима </w:t>
            </w:r>
            <w:r w:rsidRPr="001E13DB">
              <w:rPr>
                <w:rFonts w:eastAsia="Calibri"/>
                <w:color w:val="000000"/>
              </w:rPr>
              <w:t xml:space="preserve">итд. </w:t>
            </w:r>
          </w:p>
          <w:p w:rsidR="00335357" w:rsidRPr="001E13DB" w:rsidRDefault="00335357" w:rsidP="00335357">
            <w:pPr>
              <w:pageBreakBefore/>
              <w:autoSpaceDE w:val="0"/>
              <w:autoSpaceDN w:val="0"/>
              <w:adjustRightInd w:val="0"/>
              <w:spacing w:line="201" w:lineRule="atLeast"/>
              <w:ind w:left="360" w:hanging="360"/>
              <w:rPr>
                <w:rFonts w:eastAsia="Calibri"/>
                <w:color w:val="000000"/>
              </w:rPr>
            </w:pPr>
            <w:r w:rsidRPr="001E13DB">
              <w:rPr>
                <w:rFonts w:eastAsia="Calibri"/>
                <w:b/>
                <w:bCs/>
                <w:color w:val="000000"/>
              </w:rPr>
              <w:t xml:space="preserve">значење околности </w:t>
            </w:r>
          </w:p>
          <w:p w:rsidR="00335357" w:rsidRPr="001E13DB" w:rsidRDefault="00335357" w:rsidP="00335357">
            <w:pPr>
              <w:autoSpaceDE w:val="0"/>
              <w:autoSpaceDN w:val="0"/>
              <w:adjustRightInd w:val="0"/>
              <w:spacing w:line="201" w:lineRule="atLeast"/>
              <w:ind w:left="360"/>
              <w:jc w:val="both"/>
              <w:rPr>
                <w:rFonts w:eastAsia="Calibri"/>
                <w:color w:val="000000"/>
              </w:rPr>
            </w:pPr>
            <w:r w:rsidRPr="001E13DB">
              <w:rPr>
                <w:rFonts w:eastAsia="Calibri"/>
                <w:color w:val="000000"/>
              </w:rPr>
              <w:t xml:space="preserve">– </w:t>
            </w:r>
            <w:proofErr w:type="gramStart"/>
            <w:r w:rsidRPr="001E13DB">
              <w:rPr>
                <w:rFonts w:eastAsia="Calibri"/>
                <w:color w:val="000000"/>
              </w:rPr>
              <w:t>приликом</w:t>
            </w:r>
            <w:proofErr w:type="gramEnd"/>
            <w:r w:rsidRPr="001E13DB">
              <w:rPr>
                <w:rFonts w:eastAsia="Calibri"/>
                <w:color w:val="000000"/>
              </w:rPr>
              <w:t xml:space="preserve"> + генитив: </w:t>
            </w:r>
            <w:r w:rsidRPr="001E13DB">
              <w:rPr>
                <w:rFonts w:eastAsia="Calibri"/>
                <w:i/>
                <w:iCs/>
                <w:color w:val="000000"/>
              </w:rPr>
              <w:t xml:space="preserve">Упознали смо се </w:t>
            </w:r>
            <w:r w:rsidRPr="001E13DB">
              <w:rPr>
                <w:rFonts w:eastAsia="Calibri"/>
                <w:i/>
                <w:iCs/>
                <w:color w:val="000000"/>
                <w:u w:val="single"/>
              </w:rPr>
              <w:t xml:space="preserve">приликом честитања </w:t>
            </w:r>
            <w:r w:rsidRPr="001E13DB">
              <w:rPr>
                <w:rFonts w:eastAsia="Calibri"/>
                <w:color w:val="000000"/>
              </w:rPr>
              <w:t xml:space="preserve">итд. </w:t>
            </w:r>
          </w:p>
          <w:p w:rsidR="00335357" w:rsidRPr="001E13DB" w:rsidRDefault="00335357" w:rsidP="00335357">
            <w:pPr>
              <w:autoSpaceDE w:val="0"/>
              <w:autoSpaceDN w:val="0"/>
              <w:adjustRightInd w:val="0"/>
              <w:spacing w:line="201" w:lineRule="atLeast"/>
              <w:ind w:left="360"/>
              <w:jc w:val="both"/>
              <w:rPr>
                <w:rFonts w:eastAsia="Calibri"/>
                <w:color w:val="000000"/>
                <w:lang w:val="sr-Cyrl-RS"/>
              </w:rPr>
            </w:pPr>
            <w:r w:rsidRPr="001E13DB">
              <w:rPr>
                <w:rFonts w:eastAsia="Calibri"/>
                <w:color w:val="000000"/>
              </w:rPr>
              <w:t xml:space="preserve">– </w:t>
            </w:r>
            <w:proofErr w:type="gramStart"/>
            <w:r w:rsidRPr="001E13DB">
              <w:rPr>
                <w:rFonts w:eastAsia="Calibri"/>
                <w:color w:val="000000"/>
              </w:rPr>
              <w:t>по/при</w:t>
            </w:r>
            <w:proofErr w:type="gramEnd"/>
            <w:r w:rsidRPr="001E13DB">
              <w:rPr>
                <w:rFonts w:eastAsia="Calibri"/>
                <w:color w:val="000000"/>
              </w:rPr>
              <w:t xml:space="preserve"> + локатив: </w:t>
            </w:r>
            <w:r w:rsidRPr="001E13DB">
              <w:rPr>
                <w:rFonts w:eastAsia="Calibri"/>
                <w:i/>
                <w:iCs/>
                <w:color w:val="000000"/>
              </w:rPr>
              <w:t xml:space="preserve">Ходамо </w:t>
            </w:r>
            <w:r w:rsidRPr="001E13DB">
              <w:rPr>
                <w:rFonts w:eastAsia="Calibri"/>
                <w:i/>
                <w:iCs/>
                <w:color w:val="000000"/>
                <w:u w:val="single"/>
              </w:rPr>
              <w:t>по киши</w:t>
            </w:r>
            <w:r w:rsidRPr="001E13DB">
              <w:rPr>
                <w:rFonts w:eastAsia="Calibri"/>
                <w:color w:val="000000"/>
                <w:lang w:val="sr-Cyrl-RS"/>
              </w:rPr>
              <w:t xml:space="preserve"> итд.</w:t>
            </w:r>
          </w:p>
        </w:tc>
      </w:tr>
    </w:tbl>
    <w:p w:rsidR="009369E8" w:rsidRDefault="009369E8"/>
    <w:sectPr w:rsidR="009369E8" w:rsidSect="00E609D9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MS Mincho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 Pro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8"/>
    <w:multiLevelType w:val="multilevel"/>
    <w:tmpl w:val="00000008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E"/>
    <w:multiLevelType w:val="multilevel"/>
    <w:tmpl w:val="0000000E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0000010"/>
    <w:multiLevelType w:val="multilevel"/>
    <w:tmpl w:val="00000010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 w15:restartNumberingAfterBreak="0">
    <w:nsid w:val="00000011"/>
    <w:multiLevelType w:val="multilevel"/>
    <w:tmpl w:val="00000011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 w15:restartNumberingAfterBreak="0">
    <w:nsid w:val="00000012"/>
    <w:multiLevelType w:val="multilevel"/>
    <w:tmpl w:val="B1BAD668"/>
    <w:name w:val="WW8Num2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8" w15:restartNumberingAfterBreak="0">
    <w:nsid w:val="00000013"/>
    <w:multiLevelType w:val="multilevel"/>
    <w:tmpl w:val="00000013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 w15:restartNumberingAfterBreak="0">
    <w:nsid w:val="00000014"/>
    <w:multiLevelType w:val="multilevel"/>
    <w:tmpl w:val="00000014"/>
    <w:name w:val="WW8Num2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10" w15:restartNumberingAfterBreak="0">
    <w:nsid w:val="00000015"/>
    <w:multiLevelType w:val="multilevel"/>
    <w:tmpl w:val="00000015"/>
    <w:name w:val="WW8Num2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 w15:restartNumberingAfterBreak="0">
    <w:nsid w:val="00000016"/>
    <w:multiLevelType w:val="multilevel"/>
    <w:tmpl w:val="00000016"/>
    <w:name w:val="WW8Num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12" w15:restartNumberingAfterBreak="0">
    <w:nsid w:val="00000017"/>
    <w:multiLevelType w:val="multilevel"/>
    <w:tmpl w:val="00000017"/>
    <w:name w:val="WW8Num2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3" w15:restartNumberingAfterBreak="0">
    <w:nsid w:val="00000018"/>
    <w:multiLevelType w:val="multilevel"/>
    <w:tmpl w:val="00000018"/>
    <w:name w:val="WW8Num2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14" w15:restartNumberingAfterBreak="0">
    <w:nsid w:val="00000019"/>
    <w:multiLevelType w:val="multilevel"/>
    <w:tmpl w:val="000000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5" w15:restartNumberingAfterBreak="0">
    <w:nsid w:val="0000001A"/>
    <w:multiLevelType w:val="multilevel"/>
    <w:tmpl w:val="0000001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16" w15:restartNumberingAfterBreak="0">
    <w:nsid w:val="0000001B"/>
    <w:multiLevelType w:val="multilevel"/>
    <w:tmpl w:val="0000001B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7" w15:restartNumberingAfterBreak="0">
    <w:nsid w:val="0000001C"/>
    <w:multiLevelType w:val="multilevel"/>
    <w:tmpl w:val="0000001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18" w15:restartNumberingAfterBreak="0">
    <w:nsid w:val="0000001D"/>
    <w:multiLevelType w:val="multilevel"/>
    <w:tmpl w:val="0000001D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9" w15:restartNumberingAfterBreak="0">
    <w:nsid w:val="0000001E"/>
    <w:multiLevelType w:val="multilevel"/>
    <w:tmpl w:val="000000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20" w15:restartNumberingAfterBreak="0">
    <w:nsid w:val="0000001F"/>
    <w:multiLevelType w:val="multilevel"/>
    <w:tmpl w:val="0000001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1" w15:restartNumberingAfterBreak="0">
    <w:nsid w:val="018D3BB9"/>
    <w:multiLevelType w:val="hybridMultilevel"/>
    <w:tmpl w:val="F0082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A4040B9"/>
    <w:multiLevelType w:val="hybridMultilevel"/>
    <w:tmpl w:val="563E0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0DD72BB"/>
    <w:multiLevelType w:val="multilevel"/>
    <w:tmpl w:val="A0E61400"/>
    <w:lvl w:ilvl="0">
      <w:start w:val="10"/>
      <w:numFmt w:val="bullet"/>
      <w:lvlText w:val="‒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24" w15:restartNumberingAfterBreak="0">
    <w:nsid w:val="2FD25890"/>
    <w:multiLevelType w:val="hybridMultilevel"/>
    <w:tmpl w:val="4740BA24"/>
    <w:lvl w:ilvl="0" w:tplc="A2E0F5D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90007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3840093"/>
    <w:multiLevelType w:val="hybridMultilevel"/>
    <w:tmpl w:val="51A8F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64E1174"/>
    <w:multiLevelType w:val="multilevel"/>
    <w:tmpl w:val="9FC275B0"/>
    <w:lvl w:ilvl="0">
      <w:start w:val="10"/>
      <w:numFmt w:val="bullet"/>
      <w:lvlText w:val="‒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27" w15:restartNumberingAfterBreak="0">
    <w:nsid w:val="3EAB5B96"/>
    <w:multiLevelType w:val="hybridMultilevel"/>
    <w:tmpl w:val="BBF8A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12617BB"/>
    <w:multiLevelType w:val="hybridMultilevel"/>
    <w:tmpl w:val="EFA89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F32457"/>
    <w:multiLevelType w:val="hybridMultilevel"/>
    <w:tmpl w:val="93C6A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8B27C2"/>
    <w:multiLevelType w:val="multilevel"/>
    <w:tmpl w:val="D76E5118"/>
    <w:lvl w:ilvl="0">
      <w:start w:val="10"/>
      <w:numFmt w:val="bullet"/>
      <w:lvlText w:val="‒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31" w15:restartNumberingAfterBreak="0">
    <w:nsid w:val="58946CFB"/>
    <w:multiLevelType w:val="hybridMultilevel"/>
    <w:tmpl w:val="E7F2D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B6409EA">
      <w:numFmt w:val="bullet"/>
      <w:lvlText w:val="–"/>
      <w:lvlJc w:val="left"/>
      <w:pPr>
        <w:ind w:left="1440" w:hanging="360"/>
      </w:pPr>
      <w:rPr>
        <w:rFonts w:ascii="Minion Pro" w:eastAsia="Calibri" w:hAnsi="Minion Pro" w:cs="Minion Pro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B919D8"/>
    <w:multiLevelType w:val="hybridMultilevel"/>
    <w:tmpl w:val="F878C6D6"/>
    <w:lvl w:ilvl="0" w:tplc="AECC433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1E96EBF"/>
    <w:multiLevelType w:val="hybridMultilevel"/>
    <w:tmpl w:val="E8161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CC28EB"/>
    <w:multiLevelType w:val="hybridMultilevel"/>
    <w:tmpl w:val="DC58A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6213A1"/>
    <w:multiLevelType w:val="hybridMultilevel"/>
    <w:tmpl w:val="89A61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D37305"/>
    <w:multiLevelType w:val="hybridMultilevel"/>
    <w:tmpl w:val="9B94E75E"/>
    <w:lvl w:ilvl="0" w:tplc="0CAA446A">
      <w:start w:val="10"/>
      <w:numFmt w:val="bullet"/>
      <w:lvlText w:val="‒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FA97B11"/>
    <w:multiLevelType w:val="hybridMultilevel"/>
    <w:tmpl w:val="8398C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D72937"/>
    <w:multiLevelType w:val="hybridMultilevel"/>
    <w:tmpl w:val="AB7E9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595B64"/>
    <w:multiLevelType w:val="hybridMultilevel"/>
    <w:tmpl w:val="B6C07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7"/>
  </w:num>
  <w:num w:numId="5">
    <w:abstractNumId w:val="8"/>
  </w:num>
  <w:num w:numId="6">
    <w:abstractNumId w:val="9"/>
  </w:num>
  <w:num w:numId="7">
    <w:abstractNumId w:val="10"/>
  </w:num>
  <w:num w:numId="8">
    <w:abstractNumId w:val="11"/>
  </w:num>
  <w:num w:numId="9">
    <w:abstractNumId w:val="12"/>
  </w:num>
  <w:num w:numId="10">
    <w:abstractNumId w:val="13"/>
  </w:num>
  <w:num w:numId="11">
    <w:abstractNumId w:val="14"/>
  </w:num>
  <w:num w:numId="12">
    <w:abstractNumId w:val="15"/>
  </w:num>
  <w:num w:numId="13">
    <w:abstractNumId w:val="16"/>
  </w:num>
  <w:num w:numId="14">
    <w:abstractNumId w:val="17"/>
  </w:num>
  <w:num w:numId="15">
    <w:abstractNumId w:val="18"/>
  </w:num>
  <w:num w:numId="16">
    <w:abstractNumId w:val="19"/>
  </w:num>
  <w:num w:numId="17">
    <w:abstractNumId w:val="20"/>
  </w:num>
  <w:num w:numId="18">
    <w:abstractNumId w:val="1"/>
  </w:num>
  <w:num w:numId="19">
    <w:abstractNumId w:val="4"/>
  </w:num>
  <w:num w:numId="20">
    <w:abstractNumId w:val="32"/>
  </w:num>
  <w:num w:numId="21">
    <w:abstractNumId w:val="36"/>
  </w:num>
  <w:num w:numId="22">
    <w:abstractNumId w:val="0"/>
  </w:num>
  <w:num w:numId="23">
    <w:abstractNumId w:val="2"/>
  </w:num>
  <w:num w:numId="24">
    <w:abstractNumId w:val="26"/>
  </w:num>
  <w:num w:numId="25">
    <w:abstractNumId w:val="23"/>
  </w:num>
  <w:num w:numId="26">
    <w:abstractNumId w:val="30"/>
  </w:num>
  <w:num w:numId="27">
    <w:abstractNumId w:val="2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9"/>
  </w:num>
  <w:num w:numId="29">
    <w:abstractNumId w:val="27"/>
  </w:num>
  <w:num w:numId="30">
    <w:abstractNumId w:val="38"/>
  </w:num>
  <w:num w:numId="31">
    <w:abstractNumId w:val="28"/>
  </w:num>
  <w:num w:numId="32">
    <w:abstractNumId w:val="22"/>
  </w:num>
  <w:num w:numId="33">
    <w:abstractNumId w:val="31"/>
  </w:num>
  <w:num w:numId="34">
    <w:abstractNumId w:val="29"/>
  </w:num>
  <w:num w:numId="35">
    <w:abstractNumId w:val="25"/>
  </w:num>
  <w:num w:numId="36">
    <w:abstractNumId w:val="33"/>
  </w:num>
  <w:num w:numId="37">
    <w:abstractNumId w:val="34"/>
  </w:num>
  <w:num w:numId="38">
    <w:abstractNumId w:val="21"/>
  </w:num>
  <w:num w:numId="39">
    <w:abstractNumId w:val="35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0CC"/>
    <w:rsid w:val="00335357"/>
    <w:rsid w:val="009369E8"/>
    <w:rsid w:val="00A650CC"/>
    <w:rsid w:val="00E60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9916BA-C182-4E19-8BD2-F7E05DF3B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50CC"/>
    <w:pPr>
      <w:spacing w:line="240" w:lineRule="auto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2403</Words>
  <Characters>13702</Characters>
  <Application>Microsoft Office Word</Application>
  <DocSecurity>0</DocSecurity>
  <Lines>114</Lines>
  <Paragraphs>32</Paragraphs>
  <ScaleCrop>false</ScaleCrop>
  <Company/>
  <LinksUpToDate>false</LinksUpToDate>
  <CharactersWithSpaces>16073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Novakovici</dc:creator>
  <cp:keywords/>
  <dc:description/>
  <cp:lastModifiedBy>Novakovici</cp:lastModifiedBy>
  <cp:revision>2</cp:revision>
  <dcterms:created xsi:type="dcterms:W3CDTF">2020-03-20T23:23:00Z</dcterms:created>
  <dcterms:modified xsi:type="dcterms:W3CDTF">2020-03-20T23:33:00Z</dcterms:modified>
</cp:coreProperties>
</file>